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273CE" w14:textId="77777777" w:rsidR="009749D9" w:rsidRPr="00300E1C" w:rsidRDefault="009749D9" w:rsidP="009749D9">
      <w:pPr>
        <w:pStyle w:val="Kopfzeile"/>
        <w:rPr>
          <w:rFonts w:ascii="Calibri" w:hAnsi="Calibri" w:cs="Calibri"/>
        </w:rPr>
      </w:pPr>
    </w:p>
    <w:p w14:paraId="36E52C63" w14:textId="77777777" w:rsidR="009749D9" w:rsidRPr="00300E1C" w:rsidRDefault="009749D9" w:rsidP="009749D9">
      <w:pPr>
        <w:pStyle w:val="Kopfzeile"/>
        <w:spacing w:after="120"/>
        <w:rPr>
          <w:rFonts w:ascii="Calibri" w:hAnsi="Calibri" w:cs="Calibri"/>
          <w:b/>
          <w:bCs/>
          <w:color w:val="C00000"/>
          <w:sz w:val="18"/>
          <w:szCs w:val="18"/>
        </w:rPr>
      </w:pPr>
    </w:p>
    <w:p w14:paraId="151678CD" w14:textId="412EAE65" w:rsidR="009749D9" w:rsidRPr="00174C6A" w:rsidRDefault="009749D9" w:rsidP="002714DB">
      <w:pPr>
        <w:pStyle w:val="Kopfzeile"/>
        <w:spacing w:after="60"/>
        <w:rPr>
          <w:rFonts w:ascii="Lora" w:hAnsi="Lora" w:cs="Calibri"/>
          <w:b/>
          <w:bCs/>
          <w:color w:val="C00000"/>
          <w:sz w:val="20"/>
          <w:szCs w:val="20"/>
        </w:rPr>
      </w:pPr>
      <w:r w:rsidRPr="00174C6A">
        <w:rPr>
          <w:rFonts w:ascii="Lora" w:hAnsi="Lora" w:cs="Calibri"/>
          <w:b/>
          <w:bCs/>
          <w:color w:val="C00000"/>
          <w:sz w:val="20"/>
          <w:szCs w:val="20"/>
        </w:rPr>
        <w:t>RESEARCH ARTICLE</w:t>
      </w:r>
    </w:p>
    <w:p w14:paraId="01A20B9A" w14:textId="1EB4BEF9" w:rsidR="009749D9" w:rsidRPr="00B35086" w:rsidRDefault="00E774A5" w:rsidP="009749D9">
      <w:pPr>
        <w:pStyle w:val="Kopfzeile"/>
        <w:rPr>
          <w:rFonts w:ascii="Lora" w:hAnsi="Lora" w:cs="Calibri"/>
          <w:b/>
          <w:bCs/>
          <w:sz w:val="36"/>
          <w:szCs w:val="36"/>
        </w:rPr>
      </w:pPr>
      <w:r w:rsidRPr="00B35086">
        <w:rPr>
          <w:rFonts w:ascii="Lora" w:hAnsi="Lora" w:cs="Calibri"/>
          <w:b/>
          <w:bCs/>
          <w:sz w:val="36"/>
          <w:szCs w:val="36"/>
        </w:rPr>
        <w:t>The Role of Generative Artificial Intelligence in Enhancing Interdisciplinary Pedagogical Frameworks</w:t>
      </w:r>
    </w:p>
    <w:p w14:paraId="5DDE62DD" w14:textId="17B7B31C" w:rsidR="006A6BE8" w:rsidRPr="00B35086" w:rsidRDefault="0092362C" w:rsidP="006A6BE8">
      <w:pPr>
        <w:pStyle w:val="jetolsuggestedcitation"/>
        <w:spacing w:after="120"/>
        <w:rPr>
          <w:rFonts w:ascii="Lora" w:hAnsi="Lora" w:cs="Calibri"/>
          <w:bCs/>
          <w:iCs/>
          <w:sz w:val="24"/>
          <w:szCs w:val="24"/>
          <w:lang w:bidi="en-US"/>
        </w:rPr>
      </w:pPr>
      <w:proofErr w:type="spellStart"/>
      <w:r w:rsidRPr="00B35086">
        <w:rPr>
          <w:rFonts w:ascii="Lora" w:hAnsi="Lora" w:cs="Calibri"/>
          <w:bCs/>
          <w:iCs/>
          <w:sz w:val="24"/>
          <w:szCs w:val="24"/>
          <w:lang w:bidi="en-US"/>
        </w:rPr>
        <w:t>Firstname</w:t>
      </w:r>
      <w:proofErr w:type="spellEnd"/>
      <w:r w:rsidRPr="00B35086">
        <w:rPr>
          <w:rFonts w:ascii="Lora" w:hAnsi="Lora" w:cs="Calibri"/>
          <w:bCs/>
          <w:iCs/>
          <w:sz w:val="24"/>
          <w:szCs w:val="24"/>
          <w:lang w:bidi="en-US"/>
        </w:rPr>
        <w:t xml:space="preserve"> Lastname</w:t>
      </w:r>
      <w:r w:rsidR="006A6BE8" w:rsidRPr="00B35086">
        <w:rPr>
          <w:rFonts w:ascii="Lora" w:hAnsi="Lora" w:cs="Calibri"/>
          <w:bCs/>
          <w:iCs/>
          <w:sz w:val="24"/>
          <w:szCs w:val="24"/>
          <w:lang w:bidi="en-US"/>
        </w:rPr>
        <w:t xml:space="preserve"> </w:t>
      </w:r>
      <w:r w:rsidR="006A6BE8" w:rsidRPr="004A388A">
        <w:rPr>
          <w:rFonts w:ascii="Lora" w:hAnsi="Lora" w:cs="Calibri"/>
          <w:bCs/>
          <w:iCs/>
          <w:sz w:val="28"/>
          <w:szCs w:val="28"/>
          <w:vertAlign w:val="superscript"/>
          <w:lang w:bidi="en-US"/>
        </w:rPr>
        <w:t>a</w:t>
      </w:r>
      <w:r w:rsidR="006A6BE8" w:rsidRPr="00B35086">
        <w:rPr>
          <w:rFonts w:ascii="Lora" w:hAnsi="Lora" w:cs="Calibri"/>
          <w:bCs/>
          <w:iCs/>
          <w:sz w:val="24"/>
          <w:szCs w:val="24"/>
          <w:lang w:bidi="en-US"/>
        </w:rPr>
        <w:t xml:space="preserve"> </w:t>
      </w:r>
      <w:r w:rsidR="006A6BE8" w:rsidRPr="00B35086">
        <w:rPr>
          <w:rFonts w:ascii="Lora" w:hAnsi="Lora" w:cs="Calibri"/>
          <w:bCs/>
          <w:iCs/>
          <w:noProof/>
          <w:sz w:val="24"/>
          <w:szCs w:val="24"/>
          <w:lang w:bidi="en-US"/>
        </w:rPr>
        <w:drawing>
          <wp:inline distT="0" distB="0" distL="0" distR="0" wp14:anchorId="52077391" wp14:editId="02FF863D">
            <wp:extent cx="180000" cy="180000"/>
            <wp:effectExtent l="0" t="0" r="0" b="0"/>
            <wp:docPr id="966821482"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21482" name="Grafik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pic:spPr>
                </pic:pic>
              </a:graphicData>
            </a:graphic>
          </wp:inline>
        </w:drawing>
      </w:r>
      <w:r w:rsidRPr="00B35086">
        <w:rPr>
          <w:rFonts w:ascii="Lora" w:hAnsi="Lora" w:cs="Calibri"/>
          <w:bCs/>
          <w:iCs/>
          <w:sz w:val="24"/>
          <w:szCs w:val="24"/>
          <w:lang w:bidi="en-US"/>
        </w:rPr>
        <w:t xml:space="preserve"> | Co-Author Name </w:t>
      </w:r>
      <w:r w:rsidRPr="004A388A">
        <w:rPr>
          <w:rFonts w:ascii="Lora" w:hAnsi="Lora" w:cs="Calibri"/>
          <w:bCs/>
          <w:iCs/>
          <w:sz w:val="28"/>
          <w:szCs w:val="28"/>
          <w:vertAlign w:val="superscript"/>
          <w:lang w:bidi="en-US"/>
        </w:rPr>
        <w:t>b</w:t>
      </w:r>
      <w:r w:rsidRPr="00B35086">
        <w:rPr>
          <w:rFonts w:ascii="Lora" w:hAnsi="Lora" w:cs="Calibri"/>
          <w:bCs/>
          <w:iCs/>
          <w:sz w:val="24"/>
          <w:szCs w:val="24"/>
          <w:vertAlign w:val="superscript"/>
          <w:lang w:bidi="en-US"/>
        </w:rPr>
        <w:t xml:space="preserve"> </w:t>
      </w:r>
      <w:r w:rsidRPr="00B35086">
        <w:rPr>
          <w:rFonts w:ascii="Lora" w:hAnsi="Lora" w:cs="Calibri"/>
          <w:bCs/>
          <w:iCs/>
          <w:noProof/>
          <w:sz w:val="24"/>
          <w:szCs w:val="24"/>
          <w:lang w:bidi="en-US"/>
        </w:rPr>
        <w:drawing>
          <wp:inline distT="0" distB="0" distL="0" distR="0" wp14:anchorId="24D793E6" wp14:editId="7B8DA346">
            <wp:extent cx="179705" cy="179705"/>
            <wp:effectExtent l="0" t="0" r="0" b="0"/>
            <wp:docPr id="1249359382"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821482" name="Grafik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 cy="180000"/>
                    </a:xfrm>
                    <a:prstGeom prst="rect">
                      <a:avLst/>
                    </a:prstGeom>
                    <a:noFill/>
                  </pic:spPr>
                </pic:pic>
              </a:graphicData>
            </a:graphic>
          </wp:inline>
        </w:drawing>
      </w:r>
    </w:p>
    <w:p w14:paraId="61BBE8B5" w14:textId="6F31813A" w:rsidR="00864809" w:rsidRPr="00B35086" w:rsidRDefault="006A6BE8" w:rsidP="006A6BE8">
      <w:pPr>
        <w:pStyle w:val="Kopfzeile"/>
        <w:rPr>
          <w:rFonts w:ascii="Lora" w:hAnsi="Lora" w:cs="Calibri"/>
          <w:bCs/>
          <w:iCs/>
          <w:sz w:val="20"/>
          <w:szCs w:val="20"/>
          <w:lang w:bidi="en-US"/>
        </w:rPr>
      </w:pPr>
      <w:r w:rsidRPr="004A388A">
        <w:rPr>
          <w:rFonts w:ascii="Lora" w:hAnsi="Lora" w:cs="Calibri"/>
          <w:bCs/>
          <w:iCs/>
          <w:vertAlign w:val="superscript"/>
          <w:lang w:bidi="en-US"/>
        </w:rPr>
        <w:t>a</w:t>
      </w:r>
      <w:r w:rsidRPr="00B35086">
        <w:rPr>
          <w:rFonts w:ascii="Lora" w:hAnsi="Lora" w:cs="Calibri"/>
          <w:bCs/>
          <w:iCs/>
          <w:sz w:val="24"/>
          <w:szCs w:val="24"/>
          <w:lang w:bidi="en-US"/>
        </w:rPr>
        <w:t xml:space="preserve"> </w:t>
      </w:r>
      <w:r w:rsidR="0092362C" w:rsidRPr="00B35086">
        <w:rPr>
          <w:rFonts w:ascii="Lora" w:hAnsi="Lora" w:cs="Calibri"/>
          <w:bCs/>
          <w:iCs/>
          <w:sz w:val="20"/>
          <w:szCs w:val="20"/>
          <w:lang w:bidi="en-US"/>
        </w:rPr>
        <w:t>Primary Institution, Department, Country.</w:t>
      </w:r>
    </w:p>
    <w:p w14:paraId="3FCD8E0B" w14:textId="230460C5" w:rsidR="0092362C" w:rsidRPr="00B35086" w:rsidRDefault="0092362C" w:rsidP="002425A3">
      <w:pPr>
        <w:pStyle w:val="Kopfzeile"/>
        <w:spacing w:after="120"/>
        <w:rPr>
          <w:rFonts w:ascii="Lora" w:hAnsi="Lora" w:cs="Calibri"/>
          <w:bCs/>
          <w:iCs/>
          <w:sz w:val="20"/>
          <w:szCs w:val="20"/>
          <w:lang w:bidi="en-US"/>
        </w:rPr>
      </w:pPr>
      <w:r w:rsidRPr="004A388A">
        <w:rPr>
          <w:rFonts w:ascii="Lora" w:hAnsi="Lora" w:cs="Calibri"/>
          <w:bCs/>
          <w:iCs/>
          <w:vertAlign w:val="superscript"/>
          <w:lang w:bidi="en-US"/>
        </w:rPr>
        <w:t>b</w:t>
      </w:r>
      <w:r w:rsidRPr="00B35086">
        <w:rPr>
          <w:rFonts w:ascii="Lora" w:hAnsi="Lora" w:cs="Calibri"/>
          <w:bCs/>
          <w:iCs/>
          <w:sz w:val="20"/>
          <w:szCs w:val="20"/>
          <w:lang w:bidi="en-US"/>
        </w:rPr>
        <w:t xml:space="preserve"> Secondary Institution, Department, Country.</w:t>
      </w:r>
    </w:p>
    <w:p w14:paraId="0C264DDB" w14:textId="443AD5F0" w:rsidR="00D3755E" w:rsidRPr="00B35086" w:rsidRDefault="00782597" w:rsidP="006A6BE8">
      <w:pPr>
        <w:pStyle w:val="Kopfzeile"/>
        <w:rPr>
          <w:rFonts w:ascii="Lora" w:hAnsi="Lora" w:cs="Calibri"/>
          <w:bCs/>
          <w:iCs/>
          <w:sz w:val="20"/>
          <w:szCs w:val="20"/>
          <w:lang w:bidi="en-US"/>
        </w:rPr>
      </w:pPr>
      <w:r w:rsidRPr="00B35086">
        <w:rPr>
          <w:rFonts w:ascii="Lora" w:hAnsi="Lora" w:cs="Calibri"/>
          <w:bCs/>
          <w:iCs/>
          <w:sz w:val="20"/>
          <w:szCs w:val="20"/>
          <w:lang w:bidi="en-US"/>
        </w:rPr>
        <w:t>Corresponding</w:t>
      </w:r>
      <w:r w:rsidRPr="00B35086">
        <w:rPr>
          <w:rFonts w:ascii="Lora" w:hAnsi="Lora"/>
        </w:rPr>
        <w:t xml:space="preserve"> </w:t>
      </w:r>
      <w:r w:rsidRPr="00B35086">
        <w:rPr>
          <w:rFonts w:ascii="Lora" w:hAnsi="Lora" w:cs="Calibri"/>
          <w:bCs/>
          <w:iCs/>
          <w:sz w:val="20"/>
          <w:szCs w:val="20"/>
          <w:lang w:bidi="en-US"/>
        </w:rPr>
        <w:t xml:space="preserve">author: </w:t>
      </w:r>
      <w:hyperlink r:id="rId9" w:history="1">
        <w:r w:rsidR="0092362C" w:rsidRPr="00B35086">
          <w:rPr>
            <w:rFonts w:ascii="Lora" w:hAnsi="Lora" w:cs="Calibri"/>
            <w:bCs/>
            <w:iCs/>
            <w:sz w:val="20"/>
            <w:szCs w:val="20"/>
            <w:lang w:bidi="en-US"/>
          </w:rPr>
          <w:t>author@example.com</w:t>
        </w:r>
      </w:hyperlink>
      <w:r w:rsidR="002425A3" w:rsidRPr="00B35086">
        <w:rPr>
          <w:rFonts w:ascii="Lora" w:hAnsi="Lora" w:cs="Calibri"/>
          <w:bCs/>
          <w:iCs/>
          <w:sz w:val="20"/>
          <w:szCs w:val="20"/>
          <w:lang w:bidi="en-US"/>
        </w:rPr>
        <w:br/>
      </w:r>
    </w:p>
    <w:p w14:paraId="4CDCCE69" w14:textId="4DE76623" w:rsidR="001056C7" w:rsidRPr="00B35086" w:rsidRDefault="00782597" w:rsidP="006A6BE8">
      <w:pPr>
        <w:pStyle w:val="Kopfzeile"/>
        <w:rPr>
          <w:rFonts w:ascii="Lora" w:hAnsi="Lora" w:cs="Calibri"/>
          <w:bCs/>
          <w:iCs/>
          <w:sz w:val="20"/>
          <w:szCs w:val="20"/>
          <w:lang w:bidi="en-US"/>
        </w:rPr>
      </w:pPr>
      <w:r w:rsidRPr="00B35086">
        <w:rPr>
          <w:rFonts w:ascii="Lora" w:hAnsi="Lora" w:cs="Calibri"/>
          <w:bCs/>
          <w:iCs/>
          <w:sz w:val="20"/>
          <w:szCs w:val="20"/>
          <w:lang w:bidi="en-US"/>
        </w:rPr>
        <w:t xml:space="preserve">DOI: </w:t>
      </w:r>
      <w:r w:rsidR="0092362C" w:rsidRPr="00B35086">
        <w:rPr>
          <w:rFonts w:ascii="Lora" w:hAnsi="Lora" w:cs="Calibri"/>
          <w:bCs/>
          <w:iCs/>
          <w:sz w:val="20"/>
          <w:szCs w:val="20"/>
          <w:lang w:bidi="en-US"/>
        </w:rPr>
        <w:t>10.xxxx/jaiis.2026.xxxx</w:t>
      </w:r>
    </w:p>
    <w:p w14:paraId="78360424" w14:textId="77777777" w:rsidR="00850E60" w:rsidRPr="00F208B6" w:rsidRDefault="00850E60" w:rsidP="006A6BE8">
      <w:pPr>
        <w:pStyle w:val="Kopfzeile"/>
        <w:rPr>
          <w:rFonts w:ascii="Calibri" w:hAnsi="Calibri" w:cs="Calibri"/>
          <w:sz w:val="32"/>
          <w:szCs w:val="32"/>
        </w:rPr>
      </w:pPr>
    </w:p>
    <w:tbl>
      <w:tblPr>
        <w:tblStyle w:val="Tabellen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236"/>
        <w:gridCol w:w="7126"/>
      </w:tblGrid>
      <w:tr w:rsidR="00A76821" w14:paraId="7063B639" w14:textId="77777777" w:rsidTr="005C16D3">
        <w:trPr>
          <w:trHeight w:val="473"/>
        </w:trPr>
        <w:tc>
          <w:tcPr>
            <w:tcW w:w="3202" w:type="dxa"/>
            <w:vAlign w:val="center"/>
          </w:tcPr>
          <w:p w14:paraId="06B47568" w14:textId="70BAE556" w:rsidR="00A76821" w:rsidRPr="00174C6A" w:rsidRDefault="00A76821" w:rsidP="00A76821">
            <w:pPr>
              <w:pStyle w:val="Kopfzeile"/>
              <w:rPr>
                <w:rFonts w:ascii="Lora" w:hAnsi="Lora" w:cs="Calibri"/>
                <w:sz w:val="20"/>
                <w:szCs w:val="20"/>
                <w:u w:val="single"/>
              </w:rPr>
            </w:pPr>
            <w:r w:rsidRPr="00174C6A">
              <w:rPr>
                <w:rFonts w:ascii="Lora" w:hAnsi="Lora" w:cs="Calibri"/>
                <w:b/>
                <w:bCs/>
                <w:color w:val="C00000"/>
                <w:sz w:val="20"/>
                <w:szCs w:val="20"/>
                <w:u w:val="single"/>
              </w:rPr>
              <w:t>ARTICLE INFO</w:t>
            </w:r>
          </w:p>
        </w:tc>
        <w:tc>
          <w:tcPr>
            <w:tcW w:w="236" w:type="dxa"/>
            <w:vAlign w:val="center"/>
          </w:tcPr>
          <w:p w14:paraId="622E41B5" w14:textId="77777777" w:rsidR="00A76821" w:rsidRDefault="00A76821" w:rsidP="00A76821">
            <w:pPr>
              <w:pStyle w:val="Kopfzeile"/>
              <w:rPr>
                <w:rFonts w:ascii="Calibri" w:hAnsi="Calibri" w:cs="Calibri"/>
                <w:sz w:val="36"/>
                <w:szCs w:val="36"/>
              </w:rPr>
            </w:pPr>
          </w:p>
        </w:tc>
        <w:tc>
          <w:tcPr>
            <w:tcW w:w="7126" w:type="dxa"/>
            <w:vAlign w:val="center"/>
          </w:tcPr>
          <w:p w14:paraId="5408CB15" w14:textId="7388CD06" w:rsidR="00A76821" w:rsidRPr="00B35086" w:rsidRDefault="00A76821" w:rsidP="00A76821">
            <w:pPr>
              <w:spacing w:line="276" w:lineRule="auto"/>
              <w:rPr>
                <w:rFonts w:ascii="Lora" w:hAnsi="Lora" w:cs="Calibri"/>
                <w:sz w:val="36"/>
                <w:szCs w:val="36"/>
                <w:u w:val="single"/>
              </w:rPr>
            </w:pPr>
            <w:r w:rsidRPr="00F34117">
              <w:rPr>
                <w:rFonts w:ascii="Lora" w:hAnsi="Lora" w:cs="Calibri"/>
                <w:b/>
                <w:bCs/>
                <w:color w:val="C00000"/>
                <w:sz w:val="20"/>
                <w:szCs w:val="20"/>
                <w:u w:val="single"/>
              </w:rPr>
              <w:t>ABSTRACT</w:t>
            </w:r>
          </w:p>
        </w:tc>
      </w:tr>
      <w:tr w:rsidR="00A76821" w14:paraId="05448121" w14:textId="77777777" w:rsidTr="0058279F">
        <w:trPr>
          <w:trHeight w:val="5100"/>
        </w:trPr>
        <w:tc>
          <w:tcPr>
            <w:tcW w:w="3202" w:type="dxa"/>
          </w:tcPr>
          <w:p w14:paraId="5E968C17" w14:textId="0A8C55C9" w:rsidR="00A76821" w:rsidRPr="00930AE8" w:rsidRDefault="007417D4" w:rsidP="00E52B2B">
            <w:pPr>
              <w:pStyle w:val="Kopfzeile"/>
              <w:spacing w:line="276" w:lineRule="auto"/>
              <w:rPr>
                <w:rFonts w:ascii="Lora" w:hAnsi="Lora" w:cs="Calibri"/>
                <w:color w:val="000000"/>
                <w:sz w:val="20"/>
                <w:szCs w:val="20"/>
              </w:rPr>
            </w:pPr>
            <w:r w:rsidRPr="00930AE8">
              <w:rPr>
                <w:rFonts w:ascii="Lora" w:hAnsi="Lora" w:cs="Calibri"/>
                <w:b/>
                <w:bCs/>
                <w:color w:val="000000"/>
                <w:sz w:val="20"/>
                <w:szCs w:val="20"/>
              </w:rPr>
              <w:t xml:space="preserve">Article Type: </w:t>
            </w:r>
            <w:r w:rsidR="0058279F" w:rsidRPr="00930AE8">
              <w:rPr>
                <w:rFonts w:ascii="Lora" w:hAnsi="Lora" w:cs="Calibri"/>
                <w:b/>
                <w:bCs/>
                <w:color w:val="000000"/>
                <w:sz w:val="20"/>
                <w:szCs w:val="20"/>
              </w:rPr>
              <w:br/>
            </w:r>
            <w:r w:rsidRPr="00930AE8">
              <w:rPr>
                <w:rFonts w:ascii="Lora" w:hAnsi="Lora" w:cs="Calibri"/>
                <w:color w:val="000000"/>
                <w:sz w:val="20"/>
                <w:szCs w:val="20"/>
              </w:rPr>
              <w:t>Original Research</w:t>
            </w:r>
            <w:r w:rsidRPr="00930AE8">
              <w:rPr>
                <w:rFonts w:ascii="Lora" w:hAnsi="Lora" w:cs="Calibri"/>
                <w:color w:val="000000"/>
                <w:sz w:val="20"/>
                <w:szCs w:val="20"/>
              </w:rPr>
              <w:br/>
            </w:r>
            <w:r w:rsidRPr="00930AE8">
              <w:rPr>
                <w:rFonts w:ascii="Lora" w:hAnsi="Lora" w:cs="Calibri"/>
                <w:b/>
                <w:bCs/>
                <w:color w:val="000000"/>
                <w:sz w:val="20"/>
                <w:szCs w:val="20"/>
              </w:rPr>
              <w:br/>
            </w:r>
            <w:r w:rsidR="00A76821" w:rsidRPr="00930AE8">
              <w:rPr>
                <w:rFonts w:ascii="Lora" w:hAnsi="Lora" w:cs="Calibri"/>
                <w:b/>
                <w:bCs/>
                <w:color w:val="000000"/>
                <w:sz w:val="20"/>
                <w:szCs w:val="20"/>
              </w:rPr>
              <w:t xml:space="preserve">Received: </w:t>
            </w:r>
            <w:r w:rsidR="00A76821" w:rsidRPr="00930AE8">
              <w:rPr>
                <w:rFonts w:ascii="Lora" w:hAnsi="Lora" w:cs="Calibri"/>
                <w:color w:val="000000"/>
                <w:sz w:val="20"/>
                <w:szCs w:val="20"/>
              </w:rPr>
              <w:t>28 August 202</w:t>
            </w:r>
            <w:r w:rsidR="00F208B6" w:rsidRPr="00930AE8">
              <w:rPr>
                <w:rFonts w:ascii="Lora" w:hAnsi="Lora" w:cs="Calibri"/>
                <w:color w:val="000000"/>
                <w:sz w:val="20"/>
                <w:szCs w:val="20"/>
              </w:rPr>
              <w:t>5</w:t>
            </w:r>
            <w:r w:rsidR="00A76821" w:rsidRPr="00930AE8">
              <w:rPr>
                <w:rFonts w:ascii="Lora" w:hAnsi="Lora" w:cs="Calibri"/>
                <w:color w:val="000000"/>
                <w:sz w:val="20"/>
                <w:szCs w:val="20"/>
              </w:rPr>
              <w:br/>
            </w:r>
            <w:r w:rsidR="00A76821" w:rsidRPr="00930AE8">
              <w:rPr>
                <w:rFonts w:ascii="Lora" w:hAnsi="Lora" w:cs="Calibri"/>
                <w:b/>
                <w:bCs/>
                <w:color w:val="000000"/>
                <w:sz w:val="20"/>
                <w:szCs w:val="20"/>
              </w:rPr>
              <w:t xml:space="preserve">Accepted: </w:t>
            </w:r>
            <w:r w:rsidR="00A76821" w:rsidRPr="00930AE8">
              <w:rPr>
                <w:rFonts w:ascii="Lora" w:hAnsi="Lora" w:cs="Calibri"/>
                <w:color w:val="000000"/>
                <w:sz w:val="20"/>
                <w:szCs w:val="20"/>
              </w:rPr>
              <w:t>11 February 2026</w:t>
            </w:r>
            <w:r w:rsidRPr="00930AE8">
              <w:rPr>
                <w:rFonts w:ascii="Lora" w:hAnsi="Lora" w:cs="Calibri"/>
                <w:color w:val="000000"/>
                <w:sz w:val="20"/>
                <w:szCs w:val="20"/>
              </w:rPr>
              <w:br/>
            </w:r>
            <w:r w:rsidRPr="00930AE8">
              <w:rPr>
                <w:rFonts w:ascii="Lora" w:hAnsi="Lora" w:cs="Calibri"/>
                <w:b/>
                <w:bCs/>
                <w:color w:val="000000"/>
                <w:sz w:val="20"/>
                <w:szCs w:val="20"/>
              </w:rPr>
              <w:t xml:space="preserve">Published: </w:t>
            </w:r>
            <w:r w:rsidRPr="00930AE8">
              <w:rPr>
                <w:rFonts w:ascii="Lora" w:hAnsi="Lora" w:cs="Calibri"/>
                <w:color w:val="000000"/>
                <w:sz w:val="20"/>
                <w:szCs w:val="20"/>
              </w:rPr>
              <w:t>20 March 2026</w:t>
            </w:r>
          </w:p>
          <w:p w14:paraId="50892CFD" w14:textId="77777777" w:rsidR="00A76821" w:rsidRPr="00930AE8" w:rsidRDefault="00A76821" w:rsidP="00E52B2B">
            <w:pPr>
              <w:pStyle w:val="Kopfzeile"/>
              <w:spacing w:line="276" w:lineRule="auto"/>
              <w:rPr>
                <w:rFonts w:ascii="Lora" w:hAnsi="Lora" w:cs="Calibri"/>
                <w:b/>
                <w:bCs/>
                <w:color w:val="000000"/>
                <w:sz w:val="20"/>
                <w:szCs w:val="20"/>
              </w:rPr>
            </w:pPr>
          </w:p>
          <w:p w14:paraId="6340CD49" w14:textId="77777777" w:rsidR="00C950EF" w:rsidRPr="00930AE8" w:rsidRDefault="00A76821" w:rsidP="00E52B2B">
            <w:pPr>
              <w:pStyle w:val="Kopfzeile"/>
              <w:spacing w:line="276" w:lineRule="auto"/>
              <w:rPr>
                <w:rFonts w:ascii="Lora" w:hAnsi="Lora" w:cs="Calibri"/>
                <w:color w:val="000000"/>
                <w:sz w:val="20"/>
                <w:szCs w:val="20"/>
              </w:rPr>
            </w:pPr>
            <w:r w:rsidRPr="00930AE8">
              <w:rPr>
                <w:rFonts w:ascii="Lora" w:hAnsi="Lora" w:cs="Calibri"/>
                <w:b/>
                <w:bCs/>
                <w:color w:val="000000"/>
                <w:sz w:val="20"/>
                <w:szCs w:val="20"/>
              </w:rPr>
              <w:t>Keywords:</w:t>
            </w:r>
            <w:r w:rsidRPr="00930AE8">
              <w:rPr>
                <w:rFonts w:ascii="Lora" w:hAnsi="Lora" w:cs="Calibri"/>
                <w:color w:val="000000"/>
                <w:sz w:val="20"/>
                <w:szCs w:val="20"/>
              </w:rPr>
              <w:t xml:space="preserve"> </w:t>
            </w:r>
            <w:r w:rsidR="007417D4" w:rsidRPr="00930AE8">
              <w:rPr>
                <w:rFonts w:ascii="Lora" w:hAnsi="Lora" w:cs="Calibri"/>
                <w:color w:val="000000"/>
                <w:sz w:val="20"/>
                <w:szCs w:val="20"/>
              </w:rPr>
              <w:br/>
            </w:r>
            <w:r w:rsidR="002907DA" w:rsidRPr="00930AE8">
              <w:rPr>
                <w:rFonts w:ascii="Lora" w:hAnsi="Lora" w:cs="Calibri"/>
                <w:color w:val="000000"/>
                <w:sz w:val="20"/>
                <w:szCs w:val="20"/>
              </w:rPr>
              <w:t>Artificial Intelligence</w:t>
            </w:r>
            <w:r w:rsidR="007417D4" w:rsidRPr="00930AE8">
              <w:rPr>
                <w:rFonts w:ascii="Lora" w:hAnsi="Lora" w:cs="Calibri"/>
                <w:color w:val="000000"/>
                <w:sz w:val="20"/>
                <w:szCs w:val="20"/>
              </w:rPr>
              <w:br/>
            </w:r>
            <w:r w:rsidR="002907DA" w:rsidRPr="00930AE8">
              <w:rPr>
                <w:rFonts w:ascii="Lora" w:hAnsi="Lora" w:cs="Calibri"/>
                <w:color w:val="000000"/>
                <w:sz w:val="20"/>
                <w:szCs w:val="20"/>
              </w:rPr>
              <w:t>Social Sciences</w:t>
            </w:r>
            <w:r w:rsidR="007417D4" w:rsidRPr="00930AE8">
              <w:rPr>
                <w:rFonts w:ascii="Lora" w:hAnsi="Lora" w:cs="Calibri"/>
                <w:color w:val="000000"/>
                <w:sz w:val="20"/>
                <w:szCs w:val="20"/>
              </w:rPr>
              <w:br/>
            </w:r>
            <w:r w:rsidR="002907DA" w:rsidRPr="00930AE8">
              <w:rPr>
                <w:rFonts w:ascii="Lora" w:hAnsi="Lora" w:cs="Calibri"/>
                <w:color w:val="000000"/>
                <w:sz w:val="20"/>
                <w:szCs w:val="20"/>
              </w:rPr>
              <w:t>Interdisciplinary Studies</w:t>
            </w:r>
            <w:r w:rsidR="007417D4" w:rsidRPr="00930AE8">
              <w:rPr>
                <w:rFonts w:ascii="Lora" w:hAnsi="Lora" w:cs="Calibri"/>
                <w:color w:val="000000"/>
                <w:sz w:val="20"/>
                <w:szCs w:val="20"/>
              </w:rPr>
              <w:br/>
            </w:r>
            <w:r w:rsidR="002907DA" w:rsidRPr="00930AE8">
              <w:rPr>
                <w:rFonts w:ascii="Lora" w:hAnsi="Lora" w:cs="Calibri"/>
                <w:color w:val="000000"/>
                <w:sz w:val="20"/>
                <w:szCs w:val="20"/>
              </w:rPr>
              <w:t>Educational Technology</w:t>
            </w:r>
          </w:p>
          <w:p w14:paraId="12CDB317" w14:textId="6B02BE06" w:rsidR="00A76821" w:rsidRPr="00D3483D" w:rsidRDefault="007417D4" w:rsidP="0058279F">
            <w:pPr>
              <w:pStyle w:val="Kopfzeile"/>
              <w:rPr>
                <w:rFonts w:ascii="Calibri" w:hAnsi="Calibri" w:cs="Calibri"/>
                <w:b/>
                <w:bCs/>
                <w:color w:val="000000"/>
              </w:rPr>
            </w:pPr>
            <w:r>
              <w:rPr>
                <w:rFonts w:ascii="Cambria" w:hAnsi="Cambria" w:cs="Calibri"/>
                <w:color w:val="000000"/>
                <w:sz w:val="20"/>
                <w:szCs w:val="20"/>
              </w:rPr>
              <w:br/>
            </w:r>
            <w:r>
              <w:rPr>
                <w:rFonts w:ascii="Calibri" w:hAnsi="Calibri" w:cs="Calibri"/>
                <w:b/>
                <w:bCs/>
                <w:color w:val="000000"/>
                <w:sz w:val="20"/>
                <w:szCs w:val="20"/>
              </w:rPr>
              <w:br/>
            </w:r>
            <w:r w:rsidR="0058279F">
              <w:rPr>
                <w:noProof/>
              </w:rPr>
              <w:drawing>
                <wp:inline distT="0" distB="0" distL="0" distR="0" wp14:anchorId="6B754DE7" wp14:editId="1A14724A">
                  <wp:extent cx="966396" cy="338118"/>
                  <wp:effectExtent l="0" t="0" r="5715" b="5080"/>
                  <wp:docPr id="949941624" name="Grafik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41624" name="Grafik 9">
                            <a:hlinkClick r:id="rId10"/>
                          </pic:cNvPr>
                          <pic:cNvPicPr>
                            <a:picLocks noChangeAspect="1" noChangeArrowheads="1"/>
                          </pic:cNvPicPr>
                        </pic:nvPicPr>
                        <pic:blipFill>
                          <a:blip r:embed="rId11" cstate="screen">
                            <a:extLst>
                              <a:ext uri="{28A0092B-C50C-407E-A947-70E740481C1C}">
                                <a14:useLocalDpi xmlns:a14="http://schemas.microsoft.com/office/drawing/2010/main"/>
                              </a:ext>
                            </a:extLst>
                          </a:blip>
                          <a:stretch>
                            <a:fillRect/>
                          </a:stretch>
                        </pic:blipFill>
                        <pic:spPr bwMode="auto">
                          <a:xfrm>
                            <a:off x="0" y="0"/>
                            <a:ext cx="966396" cy="338118"/>
                          </a:xfrm>
                          <a:prstGeom prst="rect">
                            <a:avLst/>
                          </a:prstGeom>
                          <a:noFill/>
                          <a:ln>
                            <a:noFill/>
                          </a:ln>
                        </pic:spPr>
                      </pic:pic>
                    </a:graphicData>
                  </a:graphic>
                </wp:inline>
              </w:drawing>
            </w:r>
          </w:p>
        </w:tc>
        <w:tc>
          <w:tcPr>
            <w:tcW w:w="236" w:type="dxa"/>
            <w:vAlign w:val="center"/>
          </w:tcPr>
          <w:p w14:paraId="5FFD00B3" w14:textId="77777777" w:rsidR="00A76821" w:rsidRDefault="00A76821">
            <w:pPr>
              <w:rPr>
                <w:rFonts w:ascii="Calibri" w:hAnsi="Calibri" w:cs="Calibri"/>
                <w:b/>
                <w:bCs/>
                <w:color w:val="000000"/>
              </w:rPr>
            </w:pPr>
          </w:p>
          <w:p w14:paraId="0810B02B" w14:textId="77777777" w:rsidR="00A76821" w:rsidRDefault="00A76821">
            <w:pPr>
              <w:rPr>
                <w:rFonts w:ascii="Calibri" w:hAnsi="Calibri" w:cs="Calibri"/>
                <w:b/>
                <w:bCs/>
                <w:color w:val="000000"/>
              </w:rPr>
            </w:pPr>
          </w:p>
          <w:p w14:paraId="4ACE1B60" w14:textId="77777777" w:rsidR="00A76821" w:rsidRPr="00D3483D" w:rsidRDefault="00A76821" w:rsidP="00D821CC">
            <w:pPr>
              <w:pStyle w:val="Kopfzeile"/>
              <w:rPr>
                <w:rFonts w:ascii="Calibri" w:hAnsi="Calibri" w:cs="Calibri"/>
                <w:b/>
                <w:bCs/>
                <w:color w:val="000000"/>
              </w:rPr>
            </w:pPr>
          </w:p>
        </w:tc>
        <w:tc>
          <w:tcPr>
            <w:tcW w:w="7126" w:type="dxa"/>
          </w:tcPr>
          <w:p w14:paraId="785C3AB1" w14:textId="433138B0" w:rsidR="00A76821" w:rsidRPr="00E60BAA" w:rsidRDefault="00566D9F" w:rsidP="00B35086">
            <w:pPr>
              <w:pStyle w:val="Kopfzeile"/>
              <w:jc w:val="both"/>
              <w:rPr>
                <w:rFonts w:ascii="Lora" w:hAnsi="Lora" w:cs="Calibri"/>
                <w:b/>
                <w:bCs/>
                <w:color w:val="C00000"/>
              </w:rPr>
            </w:pPr>
            <w:r w:rsidRPr="00566D9F">
              <w:rPr>
                <w:rFonts w:ascii="Lora" w:hAnsi="Lora" w:cs="Calibri"/>
              </w:rPr>
              <w:t xml:space="preserve">The abstract serves as a concise standalone summary of the entire research paper, designed to inform readers and indexing databases about the study's core contributions. This section must follow a structured approach, typically ranging between 150 and 250 words. It begins with a clear statement of the research problem and the objective of the study, followed by a brief description of the methodological framework (e.g., sample size, tools, and analytical techniques). The most critical component of the abstract is the objective reporting of key results, including specific statistical data or primary findings. Finally, the text should conclude with the theoretical or practical implications of the work. For JAIIS, the abstract must be written in a single paragraph, avoiding citations, footnotes, or undefined abbreviations. The use of </w:t>
            </w:r>
            <w:r>
              <w:rPr>
                <w:rFonts w:ascii="Lora" w:hAnsi="Lora" w:cs="Calibri"/>
              </w:rPr>
              <w:t>Lora</w:t>
            </w:r>
            <w:r w:rsidRPr="00566D9F">
              <w:rPr>
                <w:rFonts w:ascii="Lora" w:hAnsi="Lora" w:cs="Calibri"/>
              </w:rPr>
              <w:t xml:space="preserve"> </w:t>
            </w:r>
            <w:r>
              <w:rPr>
                <w:rFonts w:ascii="Lora" w:hAnsi="Lora" w:cs="Calibri"/>
              </w:rPr>
              <w:t>11</w:t>
            </w:r>
            <w:r w:rsidRPr="00566D9F">
              <w:rPr>
                <w:rFonts w:ascii="Lora" w:hAnsi="Lora" w:cs="Calibri"/>
              </w:rPr>
              <w:t xml:space="preserve"> pt and a </w:t>
            </w:r>
            <w:proofErr w:type="gramStart"/>
            <w:r w:rsidRPr="00566D9F">
              <w:rPr>
                <w:rFonts w:ascii="Lora" w:hAnsi="Lora" w:cs="Calibri"/>
              </w:rPr>
              <w:t>1.0 line</w:t>
            </w:r>
            <w:proofErr w:type="gramEnd"/>
            <w:r w:rsidRPr="00566D9F">
              <w:rPr>
                <w:rFonts w:ascii="Lora" w:hAnsi="Lora" w:cs="Calibri"/>
              </w:rPr>
              <w:t xml:space="preserve"> spacing is recommended to distinguish this section from the main body text. Adherence to these guidelines ensures maximum visibility in global academic databases and enhances the </w:t>
            </w:r>
            <w:proofErr w:type="spellStart"/>
            <w:r w:rsidRPr="00566D9F">
              <w:rPr>
                <w:rFonts w:ascii="Lora" w:hAnsi="Lora" w:cs="Calibri"/>
              </w:rPr>
              <w:t>citability</w:t>
            </w:r>
            <w:proofErr w:type="spellEnd"/>
            <w:r w:rsidRPr="00566D9F">
              <w:rPr>
                <w:rFonts w:ascii="Lora" w:hAnsi="Lora" w:cs="Calibri"/>
              </w:rPr>
              <w:t xml:space="preserve"> of </w:t>
            </w:r>
            <w:proofErr w:type="gramStart"/>
            <w:r w:rsidRPr="00566D9F">
              <w:rPr>
                <w:rFonts w:ascii="Lora" w:hAnsi="Lora" w:cs="Calibri"/>
              </w:rPr>
              <w:t>the interdisciplinary</w:t>
            </w:r>
            <w:proofErr w:type="gramEnd"/>
            <w:r w:rsidRPr="00566D9F">
              <w:rPr>
                <w:rFonts w:ascii="Lora" w:hAnsi="Lora" w:cs="Calibri"/>
              </w:rPr>
              <w:t xml:space="preserve"> research.</w:t>
            </w:r>
          </w:p>
        </w:tc>
      </w:tr>
    </w:tbl>
    <w:p w14:paraId="6AE513B1" w14:textId="77777777" w:rsidR="00850E60" w:rsidRPr="00930AE8" w:rsidRDefault="00850E60" w:rsidP="006A6BE8">
      <w:pPr>
        <w:pStyle w:val="Kopfzeile"/>
        <w:rPr>
          <w:rFonts w:ascii="Lora" w:hAnsi="Lora" w:cs="Calibri"/>
          <w:sz w:val="24"/>
          <w:szCs w:val="24"/>
        </w:rPr>
      </w:pPr>
    </w:p>
    <w:p w14:paraId="4435D03B" w14:textId="2D90174A" w:rsidR="009749D9" w:rsidRPr="00930AE8" w:rsidRDefault="00D3483D" w:rsidP="00516BE1">
      <w:pPr>
        <w:pStyle w:val="Listenabsatz"/>
        <w:numPr>
          <w:ilvl w:val="0"/>
          <w:numId w:val="2"/>
        </w:numPr>
        <w:spacing w:after="120" w:line="240" w:lineRule="auto"/>
        <w:ind w:left="0" w:firstLine="0"/>
        <w:rPr>
          <w:rFonts w:ascii="Lora" w:hAnsi="Lora" w:cs="Calibri"/>
          <w:b/>
          <w:bCs/>
        </w:rPr>
      </w:pPr>
      <w:r w:rsidRPr="00930AE8">
        <w:rPr>
          <w:rFonts w:ascii="Lora" w:hAnsi="Lora" w:cs="Calibri"/>
          <w:b/>
          <w:bCs/>
          <w:sz w:val="24"/>
          <w:szCs w:val="24"/>
        </w:rPr>
        <w:t>Introduction</w:t>
      </w:r>
    </w:p>
    <w:p w14:paraId="7E414264" w14:textId="7AC94D61" w:rsidR="002714DB" w:rsidRPr="00E60BAA" w:rsidRDefault="00165203" w:rsidP="00C26FA0">
      <w:pPr>
        <w:spacing w:line="276" w:lineRule="auto"/>
        <w:jc w:val="both"/>
        <w:rPr>
          <w:rFonts w:ascii="Lora" w:hAnsi="Lora" w:cs="Calibri"/>
          <w:sz w:val="24"/>
          <w:szCs w:val="24"/>
        </w:rPr>
      </w:pPr>
      <w:r w:rsidRPr="00E60BAA">
        <w:rPr>
          <w:rFonts w:ascii="Lora" w:hAnsi="Lora" w:cs="Calibri"/>
          <w:sz w:val="24"/>
          <w:szCs w:val="24"/>
        </w:rPr>
        <w:t xml:space="preserve">The introduction should provide a clear and compelling rationale for the study, </w:t>
      </w:r>
      <w:proofErr w:type="gramStart"/>
      <w:r w:rsidRPr="00E60BAA">
        <w:rPr>
          <w:rFonts w:ascii="Lora" w:hAnsi="Lora" w:cs="Calibri"/>
          <w:sz w:val="24"/>
          <w:szCs w:val="24"/>
        </w:rPr>
        <w:t>situating</w:t>
      </w:r>
      <w:proofErr w:type="gramEnd"/>
      <w:r w:rsidRPr="00E60BAA">
        <w:rPr>
          <w:rFonts w:ascii="Lora" w:hAnsi="Lora" w:cs="Calibri"/>
          <w:sz w:val="24"/>
          <w:szCs w:val="24"/>
        </w:rPr>
        <w:t xml:space="preserve"> the research within the broader context of Artificial Intelligence in Interdisciplinary Studies. Authors are expected to guide the reader from a general problem area to the specific research gap addressed in this paper. A high-quality introduction for this journal typically consists of the following four components:</w:t>
      </w:r>
    </w:p>
    <w:p w14:paraId="04ED68B2" w14:textId="014AD3AF" w:rsidR="00165203" w:rsidRPr="00930AE8" w:rsidRDefault="00165203" w:rsidP="00165203">
      <w:pPr>
        <w:pStyle w:val="Listenabsatz"/>
        <w:numPr>
          <w:ilvl w:val="1"/>
          <w:numId w:val="2"/>
        </w:numPr>
        <w:spacing w:after="120" w:line="276" w:lineRule="auto"/>
        <w:ind w:left="284" w:hanging="284"/>
        <w:jc w:val="both"/>
        <w:rPr>
          <w:rFonts w:ascii="Lora" w:hAnsi="Lora" w:cs="Calibri"/>
          <w:b/>
          <w:bCs/>
          <w:sz w:val="24"/>
          <w:szCs w:val="24"/>
        </w:rPr>
      </w:pPr>
      <w:r w:rsidRPr="00930AE8">
        <w:rPr>
          <w:rFonts w:ascii="Lora" w:hAnsi="Lora" w:cs="Calibri"/>
          <w:b/>
          <w:bCs/>
          <w:sz w:val="24"/>
          <w:szCs w:val="24"/>
        </w:rPr>
        <w:lastRenderedPageBreak/>
        <w:t>Context and Problem Statement</w:t>
      </w:r>
    </w:p>
    <w:p w14:paraId="6685C2FE" w14:textId="163396C3" w:rsidR="00165203" w:rsidRPr="00E60BAA" w:rsidRDefault="00165203" w:rsidP="00165203">
      <w:pPr>
        <w:spacing w:line="276" w:lineRule="auto"/>
        <w:jc w:val="both"/>
        <w:rPr>
          <w:rFonts w:ascii="Lora" w:hAnsi="Lora" w:cs="Calibri"/>
          <w:sz w:val="24"/>
          <w:szCs w:val="24"/>
        </w:rPr>
      </w:pPr>
      <w:r w:rsidRPr="00E60BAA">
        <w:rPr>
          <w:rFonts w:ascii="Lora" w:hAnsi="Lora" w:cs="Calibri"/>
          <w:sz w:val="24"/>
          <w:szCs w:val="24"/>
        </w:rPr>
        <w:t>Begin by establishing the significance of the topic. Why is the use of AI in education or social sciences relevant now? Authors should briefly highlight recent societal or technological shifts that necessitate this research. Avoid overly broad historical overviews; focus instead on the current state of the art and the immediate challenges facing the field.</w:t>
      </w:r>
    </w:p>
    <w:p w14:paraId="755B189F" w14:textId="61FB2D5E" w:rsidR="00165203" w:rsidRPr="00930AE8" w:rsidRDefault="00165203" w:rsidP="00165203">
      <w:pPr>
        <w:pStyle w:val="Listenabsatz"/>
        <w:numPr>
          <w:ilvl w:val="1"/>
          <w:numId w:val="2"/>
        </w:numPr>
        <w:spacing w:after="120" w:line="276" w:lineRule="auto"/>
        <w:ind w:left="284" w:hanging="284"/>
        <w:jc w:val="both"/>
        <w:rPr>
          <w:rFonts w:ascii="Lora" w:hAnsi="Lora" w:cs="Calibri"/>
          <w:b/>
          <w:bCs/>
          <w:sz w:val="24"/>
          <w:szCs w:val="24"/>
        </w:rPr>
      </w:pPr>
      <w:r w:rsidRPr="00930AE8">
        <w:rPr>
          <w:rFonts w:ascii="Lora" w:hAnsi="Lora" w:cs="Calibri"/>
          <w:b/>
          <w:bCs/>
          <w:sz w:val="24"/>
          <w:szCs w:val="24"/>
        </w:rPr>
        <w:t>Literature Review and Theoretical Framework</w:t>
      </w:r>
    </w:p>
    <w:p w14:paraId="24B687C4" w14:textId="73E5A0DD" w:rsidR="00165203" w:rsidRPr="00E60BAA" w:rsidRDefault="00165203" w:rsidP="00165203">
      <w:pPr>
        <w:spacing w:line="276" w:lineRule="auto"/>
        <w:jc w:val="both"/>
        <w:rPr>
          <w:rFonts w:ascii="Lora" w:hAnsi="Lora" w:cs="Calibri"/>
          <w:sz w:val="24"/>
          <w:szCs w:val="24"/>
        </w:rPr>
      </w:pPr>
      <w:r w:rsidRPr="00E60BAA">
        <w:rPr>
          <w:rFonts w:ascii="Lora" w:hAnsi="Lora" w:cs="Calibri"/>
          <w:sz w:val="24"/>
          <w:szCs w:val="24"/>
        </w:rPr>
        <w:t>Briefly summarize the most relevant previous studies. This is not a full literature review but a targeted summary that leads to your specific inquiry. Identify what is already known and, more importantly, what is missing. Within the JAIIS framework, we encourage authors to draw from multiple disciplines—such as pedagogy, sociology, and computational linguistics—to build a multi-faceted theoretical foundation.</w:t>
      </w:r>
    </w:p>
    <w:p w14:paraId="57621485" w14:textId="77777777" w:rsidR="00125D5C" w:rsidRPr="00300E1C" w:rsidRDefault="00125D5C" w:rsidP="00125D5C">
      <w:pPr>
        <w:spacing w:before="120" w:after="0" w:line="276" w:lineRule="auto"/>
        <w:jc w:val="center"/>
        <w:rPr>
          <w:rFonts w:ascii="Calibri" w:hAnsi="Calibri" w:cs="Calibri"/>
          <w:sz w:val="24"/>
          <w:szCs w:val="24"/>
        </w:rPr>
      </w:pPr>
      <w:r w:rsidRPr="00300E1C">
        <w:rPr>
          <w:rFonts w:ascii="Calibri" w:hAnsi="Calibri" w:cs="Calibri" w:hint="cs"/>
          <w:noProof/>
          <w:sz w:val="20"/>
        </w:rPr>
        <w:drawing>
          <wp:inline distT="0" distB="0" distL="0" distR="0" wp14:anchorId="46E0F024" wp14:editId="4400A4B0">
            <wp:extent cx="3876057" cy="2166010"/>
            <wp:effectExtent l="19050" t="19050" r="10160" b="24765"/>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email">
                      <a:extLst>
                        <a:ext uri="{28A0092B-C50C-407E-A947-70E740481C1C}">
                          <a14:useLocalDpi xmlns:a14="http://schemas.microsoft.com/office/drawing/2010/main"/>
                        </a:ext>
                      </a:extLst>
                    </a:blip>
                    <a:stretch>
                      <a:fillRect/>
                    </a:stretch>
                  </pic:blipFill>
                  <pic:spPr>
                    <a:xfrm>
                      <a:off x="0" y="0"/>
                      <a:ext cx="4009896" cy="2240802"/>
                    </a:xfrm>
                    <a:prstGeom prst="rect">
                      <a:avLst/>
                    </a:prstGeom>
                    <a:ln>
                      <a:solidFill>
                        <a:schemeClr val="bg1">
                          <a:lumMod val="65000"/>
                        </a:schemeClr>
                      </a:solidFill>
                    </a:ln>
                  </pic:spPr>
                </pic:pic>
              </a:graphicData>
            </a:graphic>
          </wp:inline>
        </w:drawing>
      </w:r>
    </w:p>
    <w:p w14:paraId="15902EDA" w14:textId="0C554D44" w:rsidR="00125D5C" w:rsidRPr="00930AE8" w:rsidRDefault="00125D5C" w:rsidP="00B95A61">
      <w:pPr>
        <w:spacing w:after="240" w:line="276" w:lineRule="auto"/>
        <w:jc w:val="center"/>
        <w:rPr>
          <w:rFonts w:ascii="Lora" w:hAnsi="Lora" w:cs="Calibri"/>
          <w:bCs/>
          <w:sz w:val="44"/>
          <w:szCs w:val="44"/>
        </w:rPr>
      </w:pPr>
      <w:r w:rsidRPr="00930AE8">
        <w:rPr>
          <w:rFonts w:ascii="Lora" w:hAnsi="Lora" w:cs="Calibri"/>
          <w:b/>
          <w:w w:val="90"/>
          <w:szCs w:val="36"/>
        </w:rPr>
        <w:t>Fig</w:t>
      </w:r>
      <w:r w:rsidR="002A07AB" w:rsidRPr="00930AE8">
        <w:rPr>
          <w:rFonts w:ascii="Lora" w:hAnsi="Lora" w:cs="Calibri"/>
          <w:b/>
          <w:w w:val="90"/>
          <w:szCs w:val="36"/>
        </w:rPr>
        <w:t>ure</w:t>
      </w:r>
      <w:r w:rsidRPr="00930AE8">
        <w:rPr>
          <w:rFonts w:ascii="Lora" w:hAnsi="Lora" w:cs="Calibri"/>
          <w:b/>
          <w:w w:val="90"/>
          <w:szCs w:val="36"/>
        </w:rPr>
        <w:t xml:space="preserve"> 1.</w:t>
      </w:r>
      <w:r w:rsidRPr="00930AE8">
        <w:rPr>
          <w:rFonts w:ascii="Lora" w:hAnsi="Lora" w:cs="Calibri"/>
          <w:bCs/>
          <w:w w:val="90"/>
          <w:szCs w:val="36"/>
        </w:rPr>
        <w:t xml:space="preserve"> </w:t>
      </w:r>
      <w:r w:rsidR="00A83937" w:rsidRPr="00930AE8">
        <w:rPr>
          <w:rFonts w:ascii="Lora" w:hAnsi="Lora" w:cs="Calibri"/>
          <w:bCs/>
          <w:i/>
          <w:iCs/>
          <w:w w:val="90"/>
          <w:szCs w:val="36"/>
        </w:rPr>
        <w:t>Conceptual framework of AI-augmented pedagogy.</w:t>
      </w:r>
    </w:p>
    <w:p w14:paraId="20241908" w14:textId="674859E0" w:rsidR="00165203" w:rsidRPr="00930AE8" w:rsidRDefault="00165203" w:rsidP="00165203">
      <w:pPr>
        <w:pStyle w:val="Listenabsatz"/>
        <w:numPr>
          <w:ilvl w:val="1"/>
          <w:numId w:val="2"/>
        </w:numPr>
        <w:spacing w:after="120" w:line="276" w:lineRule="auto"/>
        <w:ind w:left="284" w:hanging="284"/>
        <w:jc w:val="both"/>
        <w:rPr>
          <w:rFonts w:ascii="Lora" w:hAnsi="Lora" w:cs="Calibri"/>
          <w:b/>
          <w:bCs/>
          <w:sz w:val="24"/>
          <w:szCs w:val="24"/>
        </w:rPr>
      </w:pPr>
      <w:r w:rsidRPr="00930AE8">
        <w:rPr>
          <w:rFonts w:ascii="Lora" w:hAnsi="Lora" w:cs="Calibri"/>
          <w:b/>
          <w:bCs/>
          <w:sz w:val="24"/>
          <w:szCs w:val="24"/>
        </w:rPr>
        <w:t>Identification of the Research Gap</w:t>
      </w:r>
    </w:p>
    <w:p w14:paraId="377A6D48" w14:textId="0573028C" w:rsidR="00165203" w:rsidRPr="00E60BAA" w:rsidRDefault="00165203" w:rsidP="00165203">
      <w:pPr>
        <w:spacing w:line="276" w:lineRule="auto"/>
        <w:jc w:val="both"/>
        <w:rPr>
          <w:rFonts w:ascii="Lora" w:hAnsi="Lora" w:cs="Calibri"/>
          <w:sz w:val="24"/>
          <w:szCs w:val="24"/>
        </w:rPr>
      </w:pPr>
      <w:r w:rsidRPr="00E60BAA">
        <w:rPr>
          <w:rFonts w:ascii="Lora" w:hAnsi="Lora" w:cs="Calibri"/>
          <w:sz w:val="24"/>
          <w:szCs w:val="24"/>
        </w:rPr>
        <w:t>Clearly state the "gap" in current knowledge. Why does this paper need to be written? For example, "While technical efficiency is well-documented, the socio-emotional impact on teacher candidates remains under-explored." This section is the pivot point of your introduction and justifies the necessity of your study.</w:t>
      </w:r>
    </w:p>
    <w:p w14:paraId="25EE70F5" w14:textId="1C945EF3" w:rsidR="00165203" w:rsidRPr="00930AE8" w:rsidRDefault="00165203" w:rsidP="00165203">
      <w:pPr>
        <w:pStyle w:val="Listenabsatz"/>
        <w:numPr>
          <w:ilvl w:val="1"/>
          <w:numId w:val="2"/>
        </w:numPr>
        <w:spacing w:after="120" w:line="276" w:lineRule="auto"/>
        <w:ind w:left="284" w:hanging="284"/>
        <w:jc w:val="both"/>
        <w:rPr>
          <w:rFonts w:ascii="Lora" w:hAnsi="Lora" w:cs="Calibri"/>
          <w:b/>
          <w:bCs/>
          <w:sz w:val="24"/>
          <w:szCs w:val="24"/>
        </w:rPr>
      </w:pPr>
      <w:r w:rsidRPr="00930AE8">
        <w:rPr>
          <w:rFonts w:ascii="Lora" w:hAnsi="Lora" w:cs="Calibri"/>
          <w:b/>
          <w:bCs/>
          <w:sz w:val="24"/>
          <w:szCs w:val="24"/>
        </w:rPr>
        <w:t>Purpose, Research Questions, and Scope</w:t>
      </w:r>
    </w:p>
    <w:p w14:paraId="32E5C0C9" w14:textId="68B7C267" w:rsidR="00165203" w:rsidRPr="00E60BAA" w:rsidRDefault="00165203" w:rsidP="00165203">
      <w:pPr>
        <w:spacing w:line="276" w:lineRule="auto"/>
        <w:jc w:val="both"/>
        <w:rPr>
          <w:rFonts w:ascii="Lora" w:hAnsi="Lora" w:cs="Calibri"/>
          <w:sz w:val="24"/>
          <w:szCs w:val="24"/>
        </w:rPr>
      </w:pPr>
      <w:r w:rsidRPr="00E60BAA">
        <w:rPr>
          <w:rFonts w:ascii="Lora" w:hAnsi="Lora" w:cs="Calibri"/>
          <w:sz w:val="24"/>
          <w:szCs w:val="24"/>
        </w:rPr>
        <w:t>Conclude the introduction by explicitly stating the aim of the paper. What are the specific research questions (RQs) or hypotheses? Briefly mention the scope of the study (e.g., "This study focuses on A1-level German language courses in higher education") to manage the reader's expectations regarding the generalizability of the findings.</w:t>
      </w:r>
    </w:p>
    <w:p w14:paraId="0C75D0A7" w14:textId="3C5FCBE9" w:rsidR="002714DB" w:rsidRPr="00930AE8" w:rsidRDefault="00A15537" w:rsidP="00516BE1">
      <w:pPr>
        <w:pStyle w:val="Listenabsatz"/>
        <w:numPr>
          <w:ilvl w:val="0"/>
          <w:numId w:val="2"/>
        </w:numPr>
        <w:spacing w:after="120" w:line="240" w:lineRule="auto"/>
        <w:ind w:left="0" w:firstLine="0"/>
        <w:rPr>
          <w:rFonts w:ascii="Lora" w:hAnsi="Lora" w:cs="Calibri"/>
          <w:b/>
          <w:bCs/>
          <w:sz w:val="24"/>
          <w:szCs w:val="24"/>
        </w:rPr>
      </w:pPr>
      <w:r w:rsidRPr="00930AE8">
        <w:rPr>
          <w:rFonts w:ascii="Lora" w:hAnsi="Lora" w:cs="Calibri"/>
          <w:b/>
          <w:bCs/>
          <w:sz w:val="24"/>
          <w:szCs w:val="24"/>
        </w:rPr>
        <w:t>Method</w:t>
      </w:r>
      <w:r w:rsidR="00125D5C" w:rsidRPr="00930AE8">
        <w:rPr>
          <w:rFonts w:ascii="Lora" w:hAnsi="Lora" w:cs="Calibri"/>
          <w:b/>
          <w:bCs/>
          <w:sz w:val="24"/>
          <w:szCs w:val="24"/>
        </w:rPr>
        <w:t>ology</w:t>
      </w:r>
    </w:p>
    <w:p w14:paraId="3D12A8A6" w14:textId="0700889E" w:rsidR="008270BF" w:rsidRPr="00E60BAA" w:rsidRDefault="00125D5C" w:rsidP="00C26FA0">
      <w:pPr>
        <w:pStyle w:val="jetolparagraph"/>
        <w:spacing w:line="276" w:lineRule="auto"/>
        <w:rPr>
          <w:rFonts w:ascii="Lora" w:eastAsiaTheme="minorHAnsi" w:hAnsi="Lora" w:cs="Calibri"/>
          <w:bCs w:val="0"/>
          <w:iCs w:val="0"/>
          <w:color w:val="auto"/>
          <w:kern w:val="2"/>
          <w:lang w:eastAsia="en-US" w:bidi="ar-SA"/>
          <w14:ligatures w14:val="standardContextual"/>
        </w:rPr>
      </w:pPr>
      <w:r w:rsidRPr="00E60BAA">
        <w:rPr>
          <w:rFonts w:ascii="Lora" w:eastAsiaTheme="minorHAnsi" w:hAnsi="Lora" w:cs="Calibri"/>
          <w:bCs w:val="0"/>
          <w:iCs w:val="0"/>
          <w:color w:val="auto"/>
          <w:kern w:val="2"/>
          <w:lang w:eastAsia="en-US" w:bidi="ar-SA"/>
          <w14:ligatures w14:val="standardContextual"/>
        </w:rPr>
        <w:t>In this section, authors must provide a transparent and replicable account of how the research was conducted. Within the context of Social Sciences and Education, it is crucial to justify the choice of research design in relation to the AI-driven phenomena being studied.</w:t>
      </w:r>
    </w:p>
    <w:p w14:paraId="6E43624C" w14:textId="7202C712" w:rsidR="00516BE1" w:rsidRPr="00930AE8" w:rsidRDefault="00A15537" w:rsidP="00516BE1">
      <w:pPr>
        <w:pStyle w:val="jetolparagraph"/>
        <w:numPr>
          <w:ilvl w:val="1"/>
          <w:numId w:val="2"/>
        </w:numPr>
        <w:spacing w:line="276" w:lineRule="auto"/>
        <w:ind w:left="0" w:firstLine="0"/>
        <w:rPr>
          <w:rFonts w:ascii="Lora" w:eastAsiaTheme="minorHAnsi" w:hAnsi="Lora" w:cs="Calibri"/>
          <w:b/>
          <w:bCs w:val="0"/>
          <w:iCs w:val="0"/>
          <w:color w:val="auto"/>
          <w:kern w:val="2"/>
          <w:lang w:bidi="ar-SA"/>
          <w14:ligatures w14:val="standardContextual"/>
        </w:rPr>
      </w:pPr>
      <w:r w:rsidRPr="00930AE8">
        <w:rPr>
          <w:rFonts w:ascii="Lora" w:eastAsiaTheme="minorHAnsi" w:hAnsi="Lora" w:cs="Calibri"/>
          <w:b/>
          <w:bCs w:val="0"/>
          <w:iCs w:val="0"/>
          <w:color w:val="auto"/>
          <w:kern w:val="2"/>
          <w:lang w:bidi="ar-SA"/>
          <w14:ligatures w14:val="standardContextual"/>
        </w:rPr>
        <w:lastRenderedPageBreak/>
        <w:t>Research Design</w:t>
      </w:r>
    </w:p>
    <w:p w14:paraId="1F58D3D2" w14:textId="6F55C6F2" w:rsidR="00516BE1" w:rsidRPr="00E60BAA" w:rsidRDefault="00125D5C" w:rsidP="00300E1C">
      <w:pPr>
        <w:spacing w:line="276" w:lineRule="auto"/>
        <w:jc w:val="both"/>
        <w:rPr>
          <w:rFonts w:ascii="Lora" w:hAnsi="Lora" w:cs="Calibri"/>
          <w:sz w:val="24"/>
          <w:szCs w:val="24"/>
          <w:lang w:eastAsia="tr-TR"/>
        </w:rPr>
      </w:pPr>
      <w:r w:rsidRPr="00E60BAA">
        <w:rPr>
          <w:rFonts w:ascii="Lora" w:hAnsi="Lora" w:cs="Calibri"/>
          <w:bCs/>
          <w:iCs/>
          <w:sz w:val="24"/>
          <w:szCs w:val="24"/>
        </w:rPr>
        <w:t>Clearly state the overall approach (e.g., Qualitative, Quantitative, or Mixed Methods). For studies involving AI tools, specify whether the research is an experimental intervention, a case study, or an ethnographic observation of digital classrooms.</w:t>
      </w:r>
    </w:p>
    <w:p w14:paraId="63A55116" w14:textId="190EFFF7" w:rsidR="00516BE1" w:rsidRPr="00930AE8" w:rsidRDefault="00125D5C" w:rsidP="00516BE1">
      <w:pPr>
        <w:pStyle w:val="jetolparagraph"/>
        <w:numPr>
          <w:ilvl w:val="1"/>
          <w:numId w:val="2"/>
        </w:numPr>
        <w:spacing w:line="276" w:lineRule="auto"/>
        <w:ind w:left="0" w:firstLine="0"/>
        <w:rPr>
          <w:rFonts w:ascii="Lora" w:eastAsiaTheme="minorHAnsi" w:hAnsi="Lora" w:cs="Calibri"/>
          <w:b/>
          <w:bCs w:val="0"/>
          <w:iCs w:val="0"/>
          <w:color w:val="auto"/>
          <w:kern w:val="2"/>
          <w:lang w:bidi="ar-SA"/>
          <w14:ligatures w14:val="standardContextual"/>
        </w:rPr>
      </w:pPr>
      <w:r w:rsidRPr="00930AE8">
        <w:rPr>
          <w:rFonts w:ascii="Lora" w:eastAsiaTheme="minorHAnsi" w:hAnsi="Lora" w:cs="Calibri"/>
          <w:b/>
          <w:bCs w:val="0"/>
          <w:iCs w:val="0"/>
          <w:color w:val="auto"/>
          <w:kern w:val="2"/>
          <w:lang w:bidi="ar-SA"/>
          <w14:ligatures w14:val="standardContextual"/>
        </w:rPr>
        <w:t>Participants and Sampling</w:t>
      </w:r>
    </w:p>
    <w:p w14:paraId="3D7028A0" w14:textId="21E5B3A9" w:rsidR="00516BE1" w:rsidRPr="00E60BAA" w:rsidRDefault="00125D5C" w:rsidP="00300E1C">
      <w:pPr>
        <w:spacing w:line="276" w:lineRule="auto"/>
        <w:jc w:val="both"/>
        <w:rPr>
          <w:rFonts w:ascii="Lora" w:hAnsi="Lora" w:cs="Calibri"/>
          <w:sz w:val="24"/>
          <w:szCs w:val="24"/>
          <w:lang w:eastAsia="tr-TR"/>
        </w:rPr>
      </w:pPr>
      <w:r w:rsidRPr="00E60BAA">
        <w:rPr>
          <w:rFonts w:ascii="Lora" w:hAnsi="Lora" w:cs="Calibri"/>
          <w:sz w:val="24"/>
          <w:szCs w:val="24"/>
        </w:rPr>
        <w:t>Describe the study population. If you are conducting research with students (e.g., German language learners), specify the educational level, age, and any prior experience with AI technologies. Clearly state how participants were selected and justify the sample size.</w:t>
      </w:r>
    </w:p>
    <w:p w14:paraId="1060AD30" w14:textId="48ACD075" w:rsidR="00516BE1" w:rsidRPr="00930AE8" w:rsidRDefault="00125D5C" w:rsidP="00516BE1">
      <w:pPr>
        <w:pStyle w:val="jetolparagraph"/>
        <w:numPr>
          <w:ilvl w:val="1"/>
          <w:numId w:val="2"/>
        </w:numPr>
        <w:spacing w:line="276" w:lineRule="auto"/>
        <w:ind w:left="0" w:firstLine="0"/>
        <w:rPr>
          <w:rFonts w:ascii="Lora" w:eastAsiaTheme="minorHAnsi" w:hAnsi="Lora" w:cs="Calibri"/>
          <w:b/>
          <w:bCs w:val="0"/>
          <w:iCs w:val="0"/>
          <w:color w:val="auto"/>
          <w:kern w:val="2"/>
          <w:lang w:bidi="ar-SA"/>
          <w14:ligatures w14:val="standardContextual"/>
        </w:rPr>
      </w:pPr>
      <w:r w:rsidRPr="00930AE8">
        <w:rPr>
          <w:rFonts w:ascii="Lora" w:eastAsiaTheme="minorHAnsi" w:hAnsi="Lora" w:cs="Calibri"/>
          <w:b/>
          <w:bCs w:val="0"/>
          <w:iCs w:val="0"/>
          <w:color w:val="auto"/>
          <w:kern w:val="2"/>
          <w:lang w:bidi="ar-SA"/>
          <w14:ligatures w14:val="standardContextual"/>
        </w:rPr>
        <w:t>Data Collection Instruments</w:t>
      </w:r>
    </w:p>
    <w:p w14:paraId="50C9C36C" w14:textId="27C24AA1" w:rsidR="00516BE1" w:rsidRPr="00E60BAA" w:rsidRDefault="00125D5C" w:rsidP="00A10574">
      <w:pPr>
        <w:spacing w:line="276" w:lineRule="auto"/>
        <w:jc w:val="both"/>
        <w:rPr>
          <w:rFonts w:ascii="Lora" w:hAnsi="Lora" w:cs="Times New Roman"/>
          <w:sz w:val="24"/>
          <w:szCs w:val="24"/>
          <w:lang w:eastAsia="tr-TR"/>
        </w:rPr>
      </w:pPr>
      <w:r w:rsidRPr="00E60BAA">
        <w:rPr>
          <w:rFonts w:ascii="Lora" w:hAnsi="Lora" w:cs="Times New Roman"/>
          <w:sz w:val="24"/>
          <w:szCs w:val="24"/>
        </w:rPr>
        <w:t>Detail the tools used to gather data. This includes survey instruments, interview protocols, or digital tracking of AI-human interactions. If AI was used for data collection or analysis, name the specific model and version used (e.g., GPT-4o, Claude 3.5).</w:t>
      </w:r>
    </w:p>
    <w:p w14:paraId="463316DC" w14:textId="29466BD0" w:rsidR="00516BE1" w:rsidRPr="00930AE8" w:rsidRDefault="00A15537" w:rsidP="00516BE1">
      <w:pPr>
        <w:pStyle w:val="jetolparagraph"/>
        <w:numPr>
          <w:ilvl w:val="1"/>
          <w:numId w:val="2"/>
        </w:numPr>
        <w:spacing w:line="276" w:lineRule="auto"/>
        <w:ind w:left="0" w:firstLine="0"/>
        <w:rPr>
          <w:rFonts w:ascii="Lora" w:eastAsiaTheme="minorHAnsi" w:hAnsi="Lora" w:cs="Calibri"/>
          <w:b/>
          <w:bCs w:val="0"/>
          <w:iCs w:val="0"/>
          <w:color w:val="auto"/>
          <w:kern w:val="2"/>
          <w:lang w:bidi="ar-SA"/>
          <w14:ligatures w14:val="standardContextual"/>
        </w:rPr>
      </w:pPr>
      <w:r w:rsidRPr="00930AE8">
        <w:rPr>
          <w:rFonts w:ascii="Lora" w:eastAsiaTheme="minorHAnsi" w:hAnsi="Lora" w:cs="Calibri"/>
          <w:b/>
          <w:bCs w:val="0"/>
          <w:iCs w:val="0"/>
          <w:color w:val="auto"/>
          <w:kern w:val="2"/>
          <w:lang w:bidi="ar-SA"/>
          <w14:ligatures w14:val="standardContextual"/>
        </w:rPr>
        <w:t>Data Analysis</w:t>
      </w:r>
    </w:p>
    <w:p w14:paraId="71407E1B" w14:textId="612A7137" w:rsidR="00FE266B" w:rsidRPr="00E60BAA" w:rsidRDefault="00125D5C" w:rsidP="00300E1C">
      <w:pPr>
        <w:spacing w:line="276" w:lineRule="auto"/>
        <w:jc w:val="both"/>
        <w:rPr>
          <w:rFonts w:ascii="Lora" w:hAnsi="Lora" w:cs="Calibri"/>
          <w:sz w:val="24"/>
          <w:szCs w:val="24"/>
          <w:lang w:eastAsia="tr-TR"/>
        </w:rPr>
      </w:pPr>
      <w:r w:rsidRPr="00E60BAA">
        <w:rPr>
          <w:rFonts w:ascii="Lora" w:hAnsi="Lora" w:cs="Calibri"/>
          <w:sz w:val="24"/>
          <w:szCs w:val="24"/>
        </w:rPr>
        <w:t>Explain the techniques used to analyze the data. Whether using thematic analysis for qualitative interviews or structural equation modeling for quantitative data, the process must be described in sufficient detail for peer reviewers to evaluate the validity of the findings.</w:t>
      </w:r>
    </w:p>
    <w:p w14:paraId="013544B8" w14:textId="0087F5E4" w:rsidR="00172B09" w:rsidRPr="00930AE8" w:rsidRDefault="004556DE" w:rsidP="00172B09">
      <w:pPr>
        <w:pStyle w:val="Listenabsatz"/>
        <w:numPr>
          <w:ilvl w:val="0"/>
          <w:numId w:val="2"/>
        </w:numPr>
        <w:spacing w:after="120" w:line="240" w:lineRule="auto"/>
        <w:ind w:left="0" w:firstLine="0"/>
        <w:rPr>
          <w:rFonts w:ascii="Lora" w:hAnsi="Lora" w:cs="Calibri"/>
          <w:b/>
          <w:bCs/>
          <w:sz w:val="24"/>
          <w:szCs w:val="24"/>
        </w:rPr>
      </w:pPr>
      <w:r w:rsidRPr="00930AE8">
        <w:rPr>
          <w:rFonts w:ascii="Lora" w:hAnsi="Lora" w:cs="Calibri"/>
          <w:b/>
          <w:bCs/>
          <w:sz w:val="24"/>
          <w:szCs w:val="24"/>
        </w:rPr>
        <w:t>Results</w:t>
      </w:r>
    </w:p>
    <w:p w14:paraId="7206AA31" w14:textId="1F11EA06" w:rsidR="00FE266B" w:rsidRPr="00E60BAA" w:rsidRDefault="00172B09" w:rsidP="00172B09">
      <w:pPr>
        <w:pStyle w:val="cit"/>
        <w:spacing w:before="0" w:beforeAutospacing="0" w:line="276" w:lineRule="auto"/>
        <w:jc w:val="both"/>
        <w:rPr>
          <w:rFonts w:ascii="Lora" w:eastAsiaTheme="minorHAnsi" w:hAnsi="Lora" w:cs="Calibri"/>
          <w:kern w:val="2"/>
          <w:lang w:eastAsia="en-US"/>
          <w14:ligatures w14:val="standardContextual"/>
        </w:rPr>
      </w:pPr>
      <w:r w:rsidRPr="00E60BAA">
        <w:rPr>
          <w:rFonts w:ascii="Lora" w:eastAsiaTheme="minorHAnsi" w:hAnsi="Lora" w:cs="Calibri"/>
          <w:kern w:val="2"/>
          <w:lang w:eastAsia="en-US"/>
          <w14:ligatures w14:val="standardContextual"/>
        </w:rPr>
        <w:t>The results section presents the empirical findings of the study in a systematic and objective manner. Authors should report data that directly addresses the research questions or hypotheses formulated in the Introduction. This section should remain free of interpretation; such analysis belongs in the Discussion</w:t>
      </w:r>
      <w:r w:rsidR="00E60BAA">
        <w:rPr>
          <w:rFonts w:ascii="Lora" w:eastAsiaTheme="minorHAnsi" w:hAnsi="Lora" w:cs="Calibri"/>
          <w:kern w:val="2"/>
          <w:lang w:eastAsia="en-US"/>
          <w14:ligatures w14:val="standardContextual"/>
        </w:rPr>
        <w:t>.</w:t>
      </w:r>
    </w:p>
    <w:p w14:paraId="04BC0B79" w14:textId="3144634E" w:rsidR="00FE266B" w:rsidRPr="00930AE8" w:rsidRDefault="00FE266B" w:rsidP="00FE266B">
      <w:pPr>
        <w:pStyle w:val="cit"/>
        <w:spacing w:after="0" w:afterAutospacing="0" w:line="276" w:lineRule="auto"/>
        <w:rPr>
          <w:rFonts w:ascii="Lora" w:eastAsiaTheme="minorHAnsi" w:hAnsi="Lora" w:cs="Calibri"/>
          <w:kern w:val="2"/>
          <w:lang w:eastAsia="en-US"/>
          <w14:ligatures w14:val="standardContextual"/>
        </w:rPr>
      </w:pPr>
      <w:r w:rsidRPr="00930AE8">
        <w:rPr>
          <w:rFonts w:ascii="Lora" w:eastAsiaTheme="minorHAnsi" w:hAnsi="Lora" w:cs="Calibri"/>
          <w:b/>
          <w:bCs/>
          <w:kern w:val="2"/>
          <w:sz w:val="22"/>
          <w:szCs w:val="22"/>
          <w:lang w:eastAsia="en-US"/>
          <w14:ligatures w14:val="standardContextual"/>
        </w:rPr>
        <w:t>Table 1.</w:t>
      </w:r>
      <w:r w:rsidRPr="00930AE8">
        <w:rPr>
          <w:rFonts w:ascii="Lora" w:eastAsiaTheme="minorHAnsi" w:hAnsi="Lora" w:cs="Calibri"/>
          <w:kern w:val="2"/>
          <w:lang w:eastAsia="en-US"/>
          <w14:ligatures w14:val="standardContextual"/>
        </w:rPr>
        <w:br/>
      </w:r>
      <w:r w:rsidR="00BF3067" w:rsidRPr="00930AE8">
        <w:rPr>
          <w:rFonts w:ascii="Lora" w:eastAsiaTheme="minorHAnsi" w:hAnsi="Lora" w:cs="Calibri"/>
          <w:i/>
          <w:iCs/>
          <w:kern w:val="2"/>
          <w:sz w:val="22"/>
          <w:szCs w:val="22"/>
          <w:lang w:eastAsia="en-US"/>
          <w14:ligatures w14:val="standardContextual"/>
        </w:rPr>
        <w:t>Comparison of Vocabulary Retention and Cognitive Load Scores</w:t>
      </w:r>
    </w:p>
    <w:tbl>
      <w:tblPr>
        <w:tblStyle w:val="Tabellenraster"/>
        <w:tblW w:w="9288" w:type="dxa"/>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472"/>
        <w:gridCol w:w="1877"/>
        <w:gridCol w:w="1520"/>
        <w:gridCol w:w="1566"/>
        <w:gridCol w:w="1853"/>
      </w:tblGrid>
      <w:tr w:rsidR="00FE266B" w:rsidRPr="00930AE8" w14:paraId="4884074A" w14:textId="77777777" w:rsidTr="00AE6652">
        <w:trPr>
          <w:trHeight w:val="113"/>
        </w:trPr>
        <w:tc>
          <w:tcPr>
            <w:tcW w:w="2472" w:type="dxa"/>
            <w:vAlign w:val="center"/>
          </w:tcPr>
          <w:p w14:paraId="3D10C333" w14:textId="5BBDF799" w:rsidR="00FE266B" w:rsidRPr="00930AE8" w:rsidRDefault="00FE266B" w:rsidP="00FE266B">
            <w:pPr>
              <w:pStyle w:val="cit"/>
              <w:spacing w:line="276" w:lineRule="auto"/>
              <w:rPr>
                <w:rFonts w:ascii="Lora" w:eastAsiaTheme="minorHAnsi" w:hAnsi="Lora" w:cs="Calibri"/>
                <w:kern w:val="2"/>
                <w:lang w:eastAsia="en-US"/>
                <w14:ligatures w14:val="standardContextual"/>
              </w:rPr>
            </w:pPr>
          </w:p>
        </w:tc>
        <w:tc>
          <w:tcPr>
            <w:tcW w:w="1877" w:type="dxa"/>
            <w:vAlign w:val="center"/>
          </w:tcPr>
          <w:p w14:paraId="471D55BE" w14:textId="77777777" w:rsidR="00FE266B" w:rsidRPr="00930AE8" w:rsidRDefault="00FE266B" w:rsidP="00FE266B">
            <w:pPr>
              <w:pStyle w:val="cit"/>
              <w:spacing w:line="276" w:lineRule="auto"/>
              <w:rPr>
                <w:rFonts w:ascii="Lora" w:eastAsiaTheme="minorHAnsi" w:hAnsi="Lora" w:cs="Calibri"/>
                <w:i/>
                <w:iCs/>
                <w:kern w:val="2"/>
                <w:lang w:eastAsia="en-US"/>
                <w14:ligatures w14:val="standardContextual"/>
              </w:rPr>
            </w:pPr>
            <w:r w:rsidRPr="00930AE8">
              <w:rPr>
                <w:rFonts w:ascii="Lora" w:eastAsiaTheme="minorHAnsi" w:hAnsi="Lora" w:cs="Calibri"/>
                <w:i/>
                <w:iCs/>
                <w:kern w:val="2"/>
                <w:lang w:eastAsia="en-US"/>
                <w14:ligatures w14:val="standardContextual"/>
              </w:rPr>
              <w:t>N</w:t>
            </w:r>
          </w:p>
        </w:tc>
        <w:tc>
          <w:tcPr>
            <w:tcW w:w="1520" w:type="dxa"/>
          </w:tcPr>
          <w:p w14:paraId="4B6F282C" w14:textId="77777777" w:rsidR="00FE266B" w:rsidRPr="00930AE8" w:rsidRDefault="00FE266B" w:rsidP="00FE266B">
            <w:pPr>
              <w:pStyle w:val="cit"/>
              <w:spacing w:line="276" w:lineRule="auto"/>
              <w:rPr>
                <w:rFonts w:ascii="Lora" w:eastAsiaTheme="minorHAnsi" w:hAnsi="Lora" w:cs="Calibri"/>
                <w:i/>
                <w:iCs/>
                <w:kern w:val="2"/>
                <w:lang w:eastAsia="en-US"/>
                <w14:ligatures w14:val="standardContextual"/>
              </w:rPr>
            </w:pPr>
            <w:r w:rsidRPr="00930AE8">
              <w:rPr>
                <w:rFonts w:ascii="Lora" w:eastAsiaTheme="minorHAnsi" w:hAnsi="Lora" w:cs="Calibri"/>
                <w:i/>
                <w:iCs/>
                <w:kern w:val="2"/>
                <w:lang w:eastAsia="en-US"/>
                <w14:ligatures w14:val="standardContextual"/>
              </w:rPr>
              <w:t>%</w:t>
            </w:r>
          </w:p>
        </w:tc>
        <w:tc>
          <w:tcPr>
            <w:tcW w:w="1566" w:type="dxa"/>
          </w:tcPr>
          <w:p w14:paraId="02650B23" w14:textId="77777777" w:rsidR="00FE266B" w:rsidRPr="00930AE8" w:rsidRDefault="00FE266B" w:rsidP="00FE266B">
            <w:pPr>
              <w:pStyle w:val="cit"/>
              <w:spacing w:line="276" w:lineRule="auto"/>
              <w:rPr>
                <w:rFonts w:ascii="Lora" w:eastAsiaTheme="minorHAnsi" w:hAnsi="Lora" w:cs="Calibri"/>
                <w:i/>
                <w:iCs/>
                <w:kern w:val="2"/>
                <w:lang w:eastAsia="en-US"/>
                <w14:ligatures w14:val="standardContextual"/>
              </w:rPr>
            </w:pPr>
            <w:r w:rsidRPr="00930AE8">
              <w:rPr>
                <w:rFonts w:ascii="Lora" w:eastAsiaTheme="minorHAnsi" w:hAnsi="Lora" w:cs="Calibri"/>
                <w:i/>
                <w:iCs/>
                <w:kern w:val="2"/>
                <w:lang w:eastAsia="en-US"/>
                <w14:ligatures w14:val="standardContextual"/>
              </w:rPr>
              <w:t xml:space="preserve"> </w:t>
            </w:r>
            <w:r w:rsidRPr="00930AE8">
              <w:rPr>
                <w:rFonts w:ascii="Cambria" w:eastAsiaTheme="minorHAnsi" w:hAnsi="Cambria" w:cs="Cambria"/>
                <w:i/>
                <w:iCs/>
                <w:kern w:val="2"/>
                <w:lang w:eastAsia="en-US"/>
                <w14:ligatures w14:val="standardContextual"/>
              </w:rPr>
              <w:t>Ẋ</w:t>
            </w:r>
          </w:p>
        </w:tc>
        <w:tc>
          <w:tcPr>
            <w:tcW w:w="1853" w:type="dxa"/>
            <w:vAlign w:val="center"/>
          </w:tcPr>
          <w:p w14:paraId="7968E772" w14:textId="77777777" w:rsidR="00FE266B" w:rsidRPr="00930AE8" w:rsidRDefault="00FE266B" w:rsidP="00FE266B">
            <w:pPr>
              <w:pStyle w:val="cit"/>
              <w:spacing w:line="276" w:lineRule="auto"/>
              <w:rPr>
                <w:rFonts w:ascii="Lora" w:eastAsiaTheme="minorHAnsi" w:hAnsi="Lora" w:cs="Calibri"/>
                <w:i/>
                <w:iCs/>
                <w:kern w:val="2"/>
                <w:lang w:eastAsia="en-US"/>
                <w14:ligatures w14:val="standardContextual"/>
              </w:rPr>
            </w:pPr>
            <w:r w:rsidRPr="00930AE8">
              <w:rPr>
                <w:rFonts w:ascii="Lora" w:eastAsiaTheme="minorHAnsi" w:hAnsi="Lora" w:cs="Calibri"/>
                <w:i/>
                <w:iCs/>
                <w:kern w:val="2"/>
                <w:lang w:eastAsia="en-US"/>
                <w14:ligatures w14:val="standardContextual"/>
              </w:rPr>
              <w:t>Sd</w:t>
            </w:r>
          </w:p>
        </w:tc>
      </w:tr>
      <w:tr w:rsidR="00FE266B" w:rsidRPr="00930AE8" w14:paraId="208CC49C" w14:textId="77777777" w:rsidTr="00AE6652">
        <w:trPr>
          <w:trHeight w:val="113"/>
        </w:trPr>
        <w:tc>
          <w:tcPr>
            <w:tcW w:w="2472" w:type="dxa"/>
            <w:vAlign w:val="center"/>
          </w:tcPr>
          <w:p w14:paraId="0C186AA4" w14:textId="77777777" w:rsidR="00FE266B" w:rsidRPr="00930AE8" w:rsidRDefault="00FE266B"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Pre-Test</w:t>
            </w:r>
          </w:p>
        </w:tc>
        <w:tc>
          <w:tcPr>
            <w:tcW w:w="1877" w:type="dxa"/>
            <w:vAlign w:val="center"/>
          </w:tcPr>
          <w:p w14:paraId="1FBFD75E" w14:textId="7E0816C8" w:rsidR="00FE266B" w:rsidRPr="00930AE8" w:rsidRDefault="00F208B6"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5</w:t>
            </w:r>
            <w:r w:rsidR="00FE266B" w:rsidRPr="00930AE8">
              <w:rPr>
                <w:rFonts w:ascii="Lora" w:eastAsiaTheme="minorHAnsi" w:hAnsi="Lora" w:cs="Calibri"/>
                <w:kern w:val="2"/>
                <w:lang w:eastAsia="en-US"/>
                <w14:ligatures w14:val="standardContextual"/>
              </w:rPr>
              <w:t>8</w:t>
            </w:r>
          </w:p>
        </w:tc>
        <w:tc>
          <w:tcPr>
            <w:tcW w:w="1520" w:type="dxa"/>
          </w:tcPr>
          <w:p w14:paraId="1DB5F70F" w14:textId="23DC5442" w:rsidR="00FE266B" w:rsidRPr="00930AE8" w:rsidRDefault="00FE266B"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72</w:t>
            </w:r>
            <w:r w:rsidR="00127BF6" w:rsidRPr="00930AE8">
              <w:rPr>
                <w:rFonts w:ascii="Lora" w:eastAsiaTheme="minorHAnsi" w:hAnsi="Lora" w:cs="Calibri"/>
                <w:kern w:val="2"/>
                <w:lang w:eastAsia="en-US"/>
                <w14:ligatures w14:val="standardContextual"/>
              </w:rPr>
              <w:t>.</w:t>
            </w:r>
            <w:r w:rsidRPr="00930AE8">
              <w:rPr>
                <w:rFonts w:ascii="Lora" w:eastAsiaTheme="minorHAnsi" w:hAnsi="Lora" w:cs="Calibri"/>
                <w:kern w:val="2"/>
                <w:lang w:eastAsia="en-US"/>
                <w14:ligatures w14:val="standardContextual"/>
              </w:rPr>
              <w:t>91</w:t>
            </w:r>
          </w:p>
        </w:tc>
        <w:tc>
          <w:tcPr>
            <w:tcW w:w="1566" w:type="dxa"/>
          </w:tcPr>
          <w:p w14:paraId="68D3BFFB" w14:textId="53A55ABB" w:rsidR="00FE266B" w:rsidRPr="00930AE8" w:rsidRDefault="00FE266B"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3</w:t>
            </w:r>
            <w:r w:rsidR="00127BF6" w:rsidRPr="00930AE8">
              <w:rPr>
                <w:rFonts w:ascii="Lora" w:eastAsiaTheme="minorHAnsi" w:hAnsi="Lora" w:cs="Calibri"/>
                <w:kern w:val="2"/>
                <w:lang w:eastAsia="en-US"/>
                <w14:ligatures w14:val="standardContextual"/>
              </w:rPr>
              <w:t>.</w:t>
            </w:r>
            <w:r w:rsidRPr="00930AE8">
              <w:rPr>
                <w:rFonts w:ascii="Lora" w:eastAsiaTheme="minorHAnsi" w:hAnsi="Lora" w:cs="Calibri"/>
                <w:kern w:val="2"/>
                <w:lang w:eastAsia="en-US"/>
                <w14:ligatures w14:val="standardContextual"/>
              </w:rPr>
              <w:t>92</w:t>
            </w:r>
          </w:p>
        </w:tc>
        <w:tc>
          <w:tcPr>
            <w:tcW w:w="1853" w:type="dxa"/>
            <w:vAlign w:val="center"/>
          </w:tcPr>
          <w:p w14:paraId="1E78EF9B" w14:textId="6EF33B27" w:rsidR="00FE266B" w:rsidRPr="00930AE8" w:rsidRDefault="00FE266B"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0</w:t>
            </w:r>
            <w:r w:rsidR="00127BF6" w:rsidRPr="00930AE8">
              <w:rPr>
                <w:rFonts w:ascii="Lora" w:eastAsiaTheme="minorHAnsi" w:hAnsi="Lora" w:cs="Calibri"/>
                <w:kern w:val="2"/>
                <w:lang w:eastAsia="en-US"/>
                <w14:ligatures w14:val="standardContextual"/>
              </w:rPr>
              <w:t>.</w:t>
            </w:r>
            <w:r w:rsidRPr="00930AE8">
              <w:rPr>
                <w:rFonts w:ascii="Lora" w:eastAsiaTheme="minorHAnsi" w:hAnsi="Lora" w:cs="Calibri"/>
                <w:kern w:val="2"/>
                <w:lang w:eastAsia="en-US"/>
                <w14:ligatures w14:val="standardContextual"/>
              </w:rPr>
              <w:t>73</w:t>
            </w:r>
          </w:p>
        </w:tc>
      </w:tr>
      <w:tr w:rsidR="00FE266B" w:rsidRPr="00930AE8" w14:paraId="0FC473D4" w14:textId="77777777" w:rsidTr="00AE6652">
        <w:trPr>
          <w:trHeight w:val="250"/>
        </w:trPr>
        <w:tc>
          <w:tcPr>
            <w:tcW w:w="2472" w:type="dxa"/>
            <w:vAlign w:val="center"/>
          </w:tcPr>
          <w:p w14:paraId="535F4A18" w14:textId="77777777" w:rsidR="00FE266B" w:rsidRPr="00930AE8" w:rsidRDefault="00FE266B"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Post-Test</w:t>
            </w:r>
          </w:p>
        </w:tc>
        <w:tc>
          <w:tcPr>
            <w:tcW w:w="1877" w:type="dxa"/>
            <w:vAlign w:val="center"/>
          </w:tcPr>
          <w:p w14:paraId="09AA681E" w14:textId="31A4227F" w:rsidR="00FE266B" w:rsidRPr="00930AE8" w:rsidRDefault="00F208B6"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5</w:t>
            </w:r>
            <w:r w:rsidR="00FE266B" w:rsidRPr="00930AE8">
              <w:rPr>
                <w:rFonts w:ascii="Lora" w:eastAsiaTheme="minorHAnsi" w:hAnsi="Lora" w:cs="Calibri"/>
                <w:kern w:val="2"/>
                <w:lang w:eastAsia="en-US"/>
                <w14:ligatures w14:val="standardContextual"/>
              </w:rPr>
              <w:t>8</w:t>
            </w:r>
          </w:p>
        </w:tc>
        <w:tc>
          <w:tcPr>
            <w:tcW w:w="1520" w:type="dxa"/>
          </w:tcPr>
          <w:p w14:paraId="696901DD" w14:textId="4C06B412" w:rsidR="00FE266B" w:rsidRPr="00930AE8" w:rsidRDefault="00FE266B"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93</w:t>
            </w:r>
            <w:r w:rsidR="00127BF6" w:rsidRPr="00930AE8">
              <w:rPr>
                <w:rFonts w:ascii="Lora" w:eastAsiaTheme="minorHAnsi" w:hAnsi="Lora" w:cs="Calibri"/>
                <w:kern w:val="2"/>
                <w:lang w:eastAsia="en-US"/>
                <w14:ligatures w14:val="standardContextual"/>
              </w:rPr>
              <w:t>.</w:t>
            </w:r>
            <w:r w:rsidRPr="00930AE8">
              <w:rPr>
                <w:rFonts w:ascii="Lora" w:eastAsiaTheme="minorHAnsi" w:hAnsi="Lora" w:cs="Calibri"/>
                <w:kern w:val="2"/>
                <w:lang w:eastAsia="en-US"/>
                <w14:ligatures w14:val="standardContextual"/>
              </w:rPr>
              <w:t>75</w:t>
            </w:r>
          </w:p>
        </w:tc>
        <w:tc>
          <w:tcPr>
            <w:tcW w:w="1566" w:type="dxa"/>
          </w:tcPr>
          <w:p w14:paraId="7C79799C" w14:textId="2D351BFC" w:rsidR="00FE266B" w:rsidRPr="00930AE8" w:rsidRDefault="00FE266B"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4</w:t>
            </w:r>
            <w:r w:rsidR="00127BF6" w:rsidRPr="00930AE8">
              <w:rPr>
                <w:rFonts w:ascii="Lora" w:eastAsiaTheme="minorHAnsi" w:hAnsi="Lora" w:cs="Calibri"/>
                <w:kern w:val="2"/>
                <w:lang w:eastAsia="en-US"/>
                <w14:ligatures w14:val="standardContextual"/>
              </w:rPr>
              <w:t>.</w:t>
            </w:r>
            <w:r w:rsidRPr="00930AE8">
              <w:rPr>
                <w:rFonts w:ascii="Lora" w:eastAsiaTheme="minorHAnsi" w:hAnsi="Lora" w:cs="Calibri"/>
                <w:kern w:val="2"/>
                <w:lang w:eastAsia="en-US"/>
                <w14:ligatures w14:val="standardContextual"/>
              </w:rPr>
              <w:t>38</w:t>
            </w:r>
          </w:p>
        </w:tc>
        <w:tc>
          <w:tcPr>
            <w:tcW w:w="1853" w:type="dxa"/>
            <w:vAlign w:val="center"/>
          </w:tcPr>
          <w:p w14:paraId="5B3B5F50" w14:textId="700AAA96" w:rsidR="00FE266B" w:rsidRPr="00930AE8" w:rsidRDefault="00FE266B" w:rsidP="00FE266B">
            <w:pPr>
              <w:pStyle w:val="cit"/>
              <w:spacing w:line="276" w:lineRule="auto"/>
              <w:rPr>
                <w:rFonts w:ascii="Lora" w:eastAsiaTheme="minorHAnsi" w:hAnsi="Lora" w:cs="Calibri"/>
                <w:kern w:val="2"/>
                <w:lang w:eastAsia="en-US"/>
                <w14:ligatures w14:val="standardContextual"/>
              </w:rPr>
            </w:pPr>
            <w:r w:rsidRPr="00930AE8">
              <w:rPr>
                <w:rFonts w:ascii="Lora" w:eastAsiaTheme="minorHAnsi" w:hAnsi="Lora" w:cs="Calibri"/>
                <w:kern w:val="2"/>
                <w:lang w:eastAsia="en-US"/>
                <w14:ligatures w14:val="standardContextual"/>
              </w:rPr>
              <w:t>0</w:t>
            </w:r>
            <w:r w:rsidR="00127BF6" w:rsidRPr="00930AE8">
              <w:rPr>
                <w:rFonts w:ascii="Lora" w:eastAsiaTheme="minorHAnsi" w:hAnsi="Lora" w:cs="Calibri"/>
                <w:kern w:val="2"/>
                <w:lang w:eastAsia="en-US"/>
                <w14:ligatures w14:val="standardContextual"/>
              </w:rPr>
              <w:t>.</w:t>
            </w:r>
            <w:r w:rsidRPr="00930AE8">
              <w:rPr>
                <w:rFonts w:ascii="Lora" w:eastAsiaTheme="minorHAnsi" w:hAnsi="Lora" w:cs="Calibri"/>
                <w:kern w:val="2"/>
                <w:lang w:eastAsia="en-US"/>
                <w14:ligatures w14:val="standardContextual"/>
              </w:rPr>
              <w:t>73</w:t>
            </w:r>
          </w:p>
        </w:tc>
      </w:tr>
    </w:tbl>
    <w:p w14:paraId="50CFA611" w14:textId="76360833" w:rsidR="008270BF" w:rsidRPr="00E60BAA" w:rsidRDefault="00BF3067" w:rsidP="00BF3067">
      <w:pPr>
        <w:spacing w:before="240" w:line="276" w:lineRule="auto"/>
        <w:jc w:val="both"/>
        <w:rPr>
          <w:rFonts w:ascii="Lora" w:hAnsi="Lora" w:cs="Calibri"/>
          <w:sz w:val="24"/>
          <w:szCs w:val="24"/>
        </w:rPr>
      </w:pPr>
      <w:r w:rsidRPr="00E60BAA">
        <w:rPr>
          <w:rFonts w:ascii="Lora" w:hAnsi="Lora" w:cs="Calibri"/>
          <w:sz w:val="24"/>
          <w:szCs w:val="24"/>
        </w:rPr>
        <w:t>If the study utilizes a mixed-methods approach, this subsection should present the key themes identified during the analysis. Use concise, representative quotes from participants to support these themes. Ensure that qualitative data is organized logically, following the same structure as the quantitative results.</w:t>
      </w:r>
    </w:p>
    <w:p w14:paraId="0F30BA47" w14:textId="77777777" w:rsidR="00301D9A" w:rsidRPr="00930AE8" w:rsidRDefault="004556DE" w:rsidP="00301D9A">
      <w:pPr>
        <w:pStyle w:val="Listenabsatz"/>
        <w:numPr>
          <w:ilvl w:val="0"/>
          <w:numId w:val="2"/>
        </w:numPr>
        <w:spacing w:after="120" w:line="240" w:lineRule="auto"/>
        <w:ind w:left="0" w:firstLine="0"/>
        <w:rPr>
          <w:rFonts w:ascii="Lora" w:hAnsi="Lora" w:cs="Calibri"/>
          <w:b/>
          <w:bCs/>
          <w:sz w:val="24"/>
          <w:szCs w:val="24"/>
        </w:rPr>
      </w:pPr>
      <w:r w:rsidRPr="00930AE8">
        <w:rPr>
          <w:rFonts w:ascii="Lora" w:hAnsi="Lora" w:cs="Calibri"/>
          <w:b/>
          <w:bCs/>
          <w:sz w:val="24"/>
          <w:szCs w:val="24"/>
        </w:rPr>
        <w:t>Discussion</w:t>
      </w:r>
    </w:p>
    <w:p w14:paraId="16494B28" w14:textId="44B8916F" w:rsidR="00301D9A" w:rsidRPr="00E60BAA" w:rsidRDefault="00301D9A" w:rsidP="00301D9A">
      <w:pPr>
        <w:spacing w:after="0" w:line="276" w:lineRule="auto"/>
        <w:rPr>
          <w:rFonts w:ascii="Lora" w:hAnsi="Lora" w:cs="Calibri"/>
          <w:b/>
          <w:bCs/>
          <w:sz w:val="18"/>
          <w:szCs w:val="18"/>
        </w:rPr>
      </w:pPr>
      <w:r w:rsidRPr="00E60BAA">
        <w:rPr>
          <w:rFonts w:ascii="Lora" w:hAnsi="Lora" w:cs="Calibri"/>
          <w:sz w:val="24"/>
          <w:szCs w:val="24"/>
        </w:rPr>
        <w:t>The discussion section is where authors interpret their findings and place them in the context of existing literature. This is the most intellectual part of the paper, where the "so what?" of the research is answered.</w:t>
      </w:r>
      <w:r w:rsidRPr="00E60BAA">
        <w:rPr>
          <w:rFonts w:ascii="Lora" w:hAnsi="Lora" w:cs="Calibri"/>
          <w:sz w:val="24"/>
          <w:szCs w:val="24"/>
        </w:rPr>
        <w:br/>
      </w:r>
    </w:p>
    <w:p w14:paraId="5AE4A8A4" w14:textId="0C157223" w:rsidR="00125D5C" w:rsidRPr="00930AE8" w:rsidRDefault="00125D5C" w:rsidP="00B74D04">
      <w:pPr>
        <w:pStyle w:val="Listenabsatz"/>
        <w:numPr>
          <w:ilvl w:val="0"/>
          <w:numId w:val="2"/>
        </w:numPr>
        <w:spacing w:after="120" w:line="240" w:lineRule="auto"/>
        <w:ind w:left="0" w:firstLine="0"/>
        <w:rPr>
          <w:rFonts w:ascii="Lora" w:hAnsi="Lora" w:cs="Calibri"/>
          <w:b/>
          <w:bCs/>
          <w:sz w:val="24"/>
          <w:szCs w:val="24"/>
        </w:rPr>
      </w:pPr>
      <w:r w:rsidRPr="00930AE8">
        <w:rPr>
          <w:rFonts w:ascii="Lora" w:hAnsi="Lora" w:cs="Calibri"/>
          <w:b/>
          <w:bCs/>
          <w:sz w:val="24"/>
          <w:szCs w:val="24"/>
        </w:rPr>
        <w:lastRenderedPageBreak/>
        <w:t>Conclusion</w:t>
      </w:r>
    </w:p>
    <w:p w14:paraId="562C8EEC" w14:textId="274A93B7" w:rsidR="008270BF" w:rsidRPr="00E60BAA" w:rsidRDefault="00DA65A4" w:rsidP="00301D9A">
      <w:pPr>
        <w:spacing w:line="276" w:lineRule="auto"/>
        <w:jc w:val="both"/>
        <w:rPr>
          <w:rFonts w:ascii="Lora" w:hAnsi="Lora" w:cs="Calibri"/>
          <w:sz w:val="24"/>
          <w:szCs w:val="24"/>
        </w:rPr>
      </w:pPr>
      <w:r w:rsidRPr="00E60BAA">
        <w:rPr>
          <w:rFonts w:ascii="Lora" w:hAnsi="Lora" w:cs="Calibri"/>
          <w:sz w:val="24"/>
          <w:szCs w:val="24"/>
        </w:rPr>
        <w:t>The conclusion should not merely summarize the results but should synthesize the findings to provide a broader perspective on the research problem. Furthermore, it must explicitly articulate the theoretical and practical contributions of the work to the evolving landscape of AI-integrated pedagogy. Finally, authors should identify inherent limitations and propose concrete pathways for future interdisciplinary inquiry to stimulate ongoing academic discourse.</w:t>
      </w:r>
    </w:p>
    <w:p w14:paraId="0AA713F7" w14:textId="0BE60336" w:rsidR="004556DE" w:rsidRPr="00930AE8" w:rsidRDefault="004556DE" w:rsidP="004556DE">
      <w:pPr>
        <w:rPr>
          <w:rFonts w:ascii="Lora" w:hAnsi="Lora" w:cs="Calibri"/>
          <w:b/>
          <w:bCs/>
          <w:sz w:val="24"/>
          <w:szCs w:val="24"/>
        </w:rPr>
      </w:pPr>
      <w:r w:rsidRPr="00930AE8">
        <w:rPr>
          <w:rFonts w:ascii="Lora" w:hAnsi="Lora" w:cs="Calibri"/>
          <w:b/>
          <w:bCs/>
          <w:sz w:val="24"/>
          <w:szCs w:val="24"/>
        </w:rPr>
        <w:t>Author Contributions</w:t>
      </w:r>
    </w:p>
    <w:p w14:paraId="0880C4D3" w14:textId="1C63EDCE" w:rsidR="0010434B" w:rsidRPr="00E60BAA" w:rsidRDefault="0010434B" w:rsidP="0010434B">
      <w:pPr>
        <w:rPr>
          <w:rFonts w:ascii="Lora" w:hAnsi="Lora" w:cs="Calibri"/>
          <w:sz w:val="24"/>
          <w:szCs w:val="24"/>
        </w:rPr>
      </w:pPr>
      <w:r w:rsidRPr="00E60BAA">
        <w:rPr>
          <w:rFonts w:ascii="Lora" w:hAnsi="Lora" w:cs="Calibri"/>
          <w:b/>
          <w:bCs/>
          <w:sz w:val="24"/>
          <w:szCs w:val="24"/>
        </w:rPr>
        <w:t xml:space="preserve">[First Author Initial. </w:t>
      </w:r>
      <w:proofErr w:type="gramStart"/>
      <w:r w:rsidRPr="00E60BAA">
        <w:rPr>
          <w:rFonts w:ascii="Lora" w:hAnsi="Lora" w:cs="Calibri"/>
          <w:b/>
          <w:bCs/>
          <w:sz w:val="24"/>
          <w:szCs w:val="24"/>
        </w:rPr>
        <w:t>Lastname</w:t>
      </w:r>
      <w:proofErr w:type="gramEnd"/>
      <w:r w:rsidRPr="00E60BAA">
        <w:rPr>
          <w:rFonts w:ascii="Lora" w:hAnsi="Lora" w:cs="Calibri"/>
          <w:b/>
          <w:bCs/>
          <w:sz w:val="24"/>
          <w:szCs w:val="24"/>
        </w:rPr>
        <w:t>]:</w:t>
      </w:r>
      <w:r w:rsidRPr="00E60BAA">
        <w:rPr>
          <w:rFonts w:ascii="Lora" w:hAnsi="Lora" w:cs="Calibri"/>
          <w:sz w:val="24"/>
          <w:szCs w:val="24"/>
        </w:rPr>
        <w:t xml:space="preserve"> Conceptualization, Methodology, Software, Formal analysis.</w:t>
      </w:r>
    </w:p>
    <w:p w14:paraId="074DDB5D" w14:textId="3BAC1E87" w:rsidR="0010434B" w:rsidRPr="00E60BAA" w:rsidRDefault="0010434B" w:rsidP="0010434B">
      <w:pPr>
        <w:rPr>
          <w:rFonts w:ascii="Lora" w:hAnsi="Lora" w:cs="Calibri"/>
          <w:sz w:val="24"/>
          <w:szCs w:val="24"/>
        </w:rPr>
      </w:pPr>
      <w:r w:rsidRPr="00E60BAA">
        <w:rPr>
          <w:rFonts w:ascii="Lora" w:hAnsi="Lora" w:cs="Calibri"/>
          <w:b/>
          <w:bCs/>
          <w:sz w:val="24"/>
          <w:szCs w:val="24"/>
        </w:rPr>
        <w:t>[Second Author Initial. Lastname]:</w:t>
      </w:r>
      <w:r w:rsidRPr="00E60BAA">
        <w:rPr>
          <w:rFonts w:ascii="Lora" w:hAnsi="Lora" w:cs="Calibri"/>
          <w:sz w:val="24"/>
          <w:szCs w:val="24"/>
        </w:rPr>
        <w:t xml:space="preserve"> Data curation, Resources, Validation, </w:t>
      </w:r>
      <w:r w:rsidR="00984A15">
        <w:rPr>
          <w:rFonts w:ascii="Lora" w:hAnsi="Lora" w:cs="Calibri"/>
          <w:sz w:val="24"/>
          <w:szCs w:val="24"/>
        </w:rPr>
        <w:t>A</w:t>
      </w:r>
      <w:r w:rsidRPr="00E60BAA">
        <w:rPr>
          <w:rFonts w:ascii="Lora" w:hAnsi="Lora" w:cs="Calibri"/>
          <w:sz w:val="24"/>
          <w:szCs w:val="24"/>
        </w:rPr>
        <w:t>dministration.</w:t>
      </w:r>
    </w:p>
    <w:p w14:paraId="56FFC392" w14:textId="47B78AD7" w:rsidR="0010434B" w:rsidRPr="00E60BAA" w:rsidRDefault="0010434B" w:rsidP="0010434B">
      <w:pPr>
        <w:rPr>
          <w:rFonts w:ascii="Lora" w:hAnsi="Lora" w:cs="Calibri"/>
          <w:sz w:val="24"/>
          <w:szCs w:val="24"/>
        </w:rPr>
      </w:pPr>
      <w:r w:rsidRPr="00E60BAA">
        <w:rPr>
          <w:rFonts w:ascii="Lora" w:hAnsi="Lora" w:cs="Calibri"/>
          <w:b/>
          <w:bCs/>
          <w:sz w:val="24"/>
          <w:szCs w:val="24"/>
        </w:rPr>
        <w:t xml:space="preserve">[Third Author Initial. </w:t>
      </w:r>
      <w:proofErr w:type="gramStart"/>
      <w:r w:rsidRPr="00E60BAA">
        <w:rPr>
          <w:rFonts w:ascii="Lora" w:hAnsi="Lora" w:cs="Calibri"/>
          <w:b/>
          <w:bCs/>
          <w:sz w:val="24"/>
          <w:szCs w:val="24"/>
        </w:rPr>
        <w:t>Lastname</w:t>
      </w:r>
      <w:proofErr w:type="gramEnd"/>
      <w:r w:rsidRPr="00E60BAA">
        <w:rPr>
          <w:rFonts w:ascii="Lora" w:hAnsi="Lora" w:cs="Calibri"/>
          <w:b/>
          <w:bCs/>
          <w:sz w:val="24"/>
          <w:szCs w:val="24"/>
        </w:rPr>
        <w:t>]:</w:t>
      </w:r>
      <w:r w:rsidRPr="00E60BAA">
        <w:rPr>
          <w:rFonts w:ascii="Lora" w:hAnsi="Lora" w:cs="Calibri"/>
          <w:sz w:val="24"/>
          <w:szCs w:val="24"/>
        </w:rPr>
        <w:t xml:space="preserve"> Supervision, </w:t>
      </w:r>
      <w:proofErr w:type="gramStart"/>
      <w:r w:rsidRPr="00E60BAA">
        <w:rPr>
          <w:rFonts w:ascii="Lora" w:hAnsi="Lora" w:cs="Calibri"/>
          <w:sz w:val="24"/>
          <w:szCs w:val="24"/>
        </w:rPr>
        <w:t>Funding</w:t>
      </w:r>
      <w:proofErr w:type="gramEnd"/>
      <w:r w:rsidRPr="00E60BAA">
        <w:rPr>
          <w:rFonts w:ascii="Lora" w:hAnsi="Lora" w:cs="Calibri"/>
          <w:sz w:val="24"/>
          <w:szCs w:val="24"/>
        </w:rPr>
        <w:t xml:space="preserve"> acquisition, Writing &amp; Editing.</w:t>
      </w:r>
    </w:p>
    <w:p w14:paraId="5E80EB05" w14:textId="4734FDF7" w:rsidR="004556DE" w:rsidRPr="00930AE8" w:rsidRDefault="004556DE" w:rsidP="0010434B">
      <w:pPr>
        <w:rPr>
          <w:rFonts w:ascii="Lora" w:hAnsi="Lora" w:cs="Calibri"/>
          <w:b/>
          <w:bCs/>
          <w:sz w:val="24"/>
          <w:szCs w:val="24"/>
        </w:rPr>
      </w:pPr>
      <w:r w:rsidRPr="00930AE8">
        <w:rPr>
          <w:rFonts w:ascii="Lora" w:hAnsi="Lora" w:cs="Calibri"/>
          <w:b/>
          <w:bCs/>
          <w:sz w:val="24"/>
          <w:szCs w:val="24"/>
        </w:rPr>
        <w:t>Conflict of Interest</w:t>
      </w:r>
    </w:p>
    <w:p w14:paraId="6B619581" w14:textId="0E1843C3" w:rsidR="004556DE" w:rsidRPr="00E60BAA" w:rsidRDefault="004556DE" w:rsidP="00300E1C">
      <w:pPr>
        <w:spacing w:line="276" w:lineRule="auto"/>
        <w:jc w:val="both"/>
        <w:rPr>
          <w:rFonts w:ascii="Lora" w:hAnsi="Lora" w:cs="Calibri"/>
          <w:sz w:val="24"/>
          <w:szCs w:val="24"/>
        </w:rPr>
      </w:pPr>
      <w:r w:rsidRPr="00E60BAA">
        <w:rPr>
          <w:rFonts w:ascii="Lora" w:hAnsi="Lora" w:cs="Calibri"/>
          <w:sz w:val="24"/>
          <w:szCs w:val="24"/>
        </w:rPr>
        <w:t>The authors declare that they have no known competing financial interests or personal relationships that could have appeared to influence the work reported in this paper.</w:t>
      </w:r>
    </w:p>
    <w:p w14:paraId="46D7A9AF" w14:textId="5D66E26D" w:rsidR="004556DE" w:rsidRPr="00930AE8" w:rsidRDefault="004556DE" w:rsidP="00300E1C">
      <w:pPr>
        <w:spacing w:line="276" w:lineRule="auto"/>
        <w:jc w:val="both"/>
        <w:rPr>
          <w:rFonts w:ascii="Lora" w:hAnsi="Lora" w:cs="Calibri"/>
          <w:b/>
          <w:bCs/>
          <w:sz w:val="24"/>
          <w:szCs w:val="24"/>
        </w:rPr>
      </w:pPr>
      <w:r w:rsidRPr="00930AE8">
        <w:rPr>
          <w:rFonts w:ascii="Lora" w:hAnsi="Lora" w:cs="Calibri"/>
          <w:b/>
          <w:bCs/>
          <w:sz w:val="24"/>
          <w:szCs w:val="24"/>
        </w:rPr>
        <w:t>Ethical Approval</w:t>
      </w:r>
    </w:p>
    <w:p w14:paraId="61BA230B" w14:textId="543537DD" w:rsidR="004556DE" w:rsidRPr="00E60BAA" w:rsidRDefault="0010434B" w:rsidP="00300E1C">
      <w:pPr>
        <w:spacing w:line="276" w:lineRule="auto"/>
        <w:jc w:val="both"/>
        <w:rPr>
          <w:rFonts w:ascii="Lora" w:hAnsi="Lora" w:cs="Calibri"/>
          <w:sz w:val="24"/>
          <w:szCs w:val="24"/>
        </w:rPr>
      </w:pPr>
      <w:r w:rsidRPr="00E60BAA">
        <w:rPr>
          <w:rFonts w:ascii="Lora" w:hAnsi="Lora" w:cs="Calibri"/>
          <w:sz w:val="24"/>
          <w:szCs w:val="24"/>
        </w:rPr>
        <w:t>This study was approved by the Ethics Committee of [Insert University Name Here] (Approval No: 2026/123). All procedures performed in studies involving human participants were in accordance with the ethical standards of the institutional and/or national research committee.</w:t>
      </w:r>
    </w:p>
    <w:p w14:paraId="046A9F81" w14:textId="2B12DE43" w:rsidR="002714DB" w:rsidRPr="00930AE8" w:rsidRDefault="004556DE" w:rsidP="003B47EE">
      <w:pPr>
        <w:spacing w:after="120"/>
        <w:rPr>
          <w:rFonts w:ascii="Lora" w:hAnsi="Lora" w:cs="Calibri"/>
          <w:b/>
          <w:bCs/>
          <w:sz w:val="24"/>
          <w:szCs w:val="24"/>
        </w:rPr>
      </w:pPr>
      <w:r w:rsidRPr="00930AE8">
        <w:rPr>
          <w:rFonts w:ascii="Lora" w:hAnsi="Lora" w:cs="Calibri"/>
          <w:b/>
          <w:bCs/>
          <w:sz w:val="24"/>
          <w:szCs w:val="24"/>
        </w:rPr>
        <w:t>References</w:t>
      </w:r>
    </w:p>
    <w:p w14:paraId="58AE53C4" w14:textId="7243303E" w:rsidR="00FE266B" w:rsidRPr="00930AE8" w:rsidRDefault="00660CCA" w:rsidP="00FE266B">
      <w:pPr>
        <w:spacing w:before="100" w:beforeAutospacing="1" w:after="100" w:afterAutospacing="1" w:line="240" w:lineRule="auto"/>
        <w:ind w:left="510" w:hanging="510"/>
        <w:rPr>
          <w:rFonts w:ascii="Lora" w:eastAsia="Times New Roman" w:hAnsi="Lora" w:cs="Calibri"/>
          <w:sz w:val="24"/>
          <w:szCs w:val="24"/>
          <w:lang w:eastAsia="de-DE"/>
        </w:rPr>
      </w:pPr>
      <w:r w:rsidRPr="00930AE8">
        <w:rPr>
          <w:rFonts w:ascii="Lora" w:eastAsia="Times New Roman" w:hAnsi="Lora" w:cs="Calibri"/>
          <w:sz w:val="24"/>
          <w:szCs w:val="24"/>
          <w:lang w:eastAsia="de-DE"/>
        </w:rPr>
        <w:t xml:space="preserve">Author, A. A. (2026). This is a placeholder title for a fictional journal article about AI. </w:t>
      </w:r>
      <w:r w:rsidRPr="00930AE8">
        <w:rPr>
          <w:rFonts w:ascii="Lora" w:eastAsia="Times New Roman" w:hAnsi="Lora" w:cs="Calibri"/>
          <w:i/>
          <w:iCs/>
          <w:sz w:val="24"/>
          <w:szCs w:val="24"/>
          <w:lang w:eastAsia="de-DE"/>
        </w:rPr>
        <w:t>Journal of Imaginary Research, 1</w:t>
      </w:r>
      <w:r w:rsidRPr="00930AE8">
        <w:rPr>
          <w:rFonts w:ascii="Lora" w:eastAsia="Times New Roman" w:hAnsi="Lora" w:cs="Calibri"/>
          <w:sz w:val="24"/>
          <w:szCs w:val="24"/>
          <w:lang w:eastAsia="de-DE"/>
        </w:rPr>
        <w:t xml:space="preserve">, 1–10. </w:t>
      </w:r>
      <w:hyperlink r:id="rId13" w:history="1">
        <w:r w:rsidRPr="00930AE8">
          <w:rPr>
            <w:rStyle w:val="Hyperlink"/>
            <w:rFonts w:ascii="Lora" w:eastAsia="Times New Roman" w:hAnsi="Lora" w:cs="Calibri"/>
            <w:sz w:val="24"/>
            <w:szCs w:val="24"/>
            <w:lang w:eastAsia="de-DE"/>
          </w:rPr>
          <w:t>https://doi.org/10.0000/placeholder.2026.001</w:t>
        </w:r>
      </w:hyperlink>
    </w:p>
    <w:p w14:paraId="32D07B8B" w14:textId="708D58FC" w:rsidR="00FE266B" w:rsidRPr="00930AE8" w:rsidRDefault="00660CCA" w:rsidP="00156E8A">
      <w:pPr>
        <w:spacing w:before="100" w:beforeAutospacing="1" w:after="100" w:afterAutospacing="1" w:line="240" w:lineRule="auto"/>
        <w:ind w:left="510" w:hanging="510"/>
        <w:rPr>
          <w:rFonts w:ascii="Lora" w:eastAsia="Times New Roman" w:hAnsi="Lora" w:cs="Calibri"/>
          <w:sz w:val="24"/>
          <w:szCs w:val="24"/>
          <w:lang w:eastAsia="de-DE"/>
        </w:rPr>
      </w:pPr>
      <w:r w:rsidRPr="00930AE8">
        <w:rPr>
          <w:rFonts w:ascii="Lora" w:eastAsia="Times New Roman" w:hAnsi="Lora" w:cs="Calibri"/>
          <w:sz w:val="24"/>
          <w:szCs w:val="24"/>
          <w:lang w:eastAsia="de-DE"/>
        </w:rPr>
        <w:t xml:space="preserve">Beta, B. B., &amp; Gamma, C. C. (2025). How to use this word template for your interdisciplinary study. </w:t>
      </w:r>
      <w:r w:rsidRPr="00930AE8">
        <w:rPr>
          <w:rFonts w:ascii="Lora" w:eastAsia="Times New Roman" w:hAnsi="Lora" w:cs="Calibri"/>
          <w:i/>
          <w:iCs/>
          <w:sz w:val="24"/>
          <w:szCs w:val="24"/>
          <w:lang w:eastAsia="de-DE"/>
        </w:rPr>
        <w:t>International Journal of Sample Data, 42</w:t>
      </w:r>
      <w:r w:rsidRPr="00930AE8">
        <w:rPr>
          <w:rFonts w:ascii="Lora" w:eastAsia="Times New Roman" w:hAnsi="Lora" w:cs="Calibri"/>
          <w:sz w:val="24"/>
          <w:szCs w:val="24"/>
          <w:lang w:eastAsia="de-DE"/>
        </w:rPr>
        <w:t xml:space="preserve">, 123–145. </w:t>
      </w:r>
      <w:hyperlink r:id="rId14" w:history="1">
        <w:r w:rsidR="0038717F" w:rsidRPr="00930AE8">
          <w:rPr>
            <w:rStyle w:val="Hyperlink"/>
            <w:rFonts w:ascii="Lora" w:eastAsia="Times New Roman" w:hAnsi="Lora" w:cs="Calibri"/>
            <w:sz w:val="24"/>
            <w:szCs w:val="24"/>
            <w:lang w:eastAsia="de-DE"/>
          </w:rPr>
          <w:t>https://doi.org/10.99/sample.2025.42.3</w:t>
        </w:r>
      </w:hyperlink>
    </w:p>
    <w:p w14:paraId="03204836" w14:textId="37FAEA27" w:rsidR="00FE266B" w:rsidRPr="00930AE8" w:rsidRDefault="0038717F" w:rsidP="00156E8A">
      <w:pPr>
        <w:spacing w:before="100" w:beforeAutospacing="1" w:after="100" w:afterAutospacing="1" w:line="240" w:lineRule="auto"/>
        <w:ind w:left="510" w:hanging="510"/>
        <w:rPr>
          <w:rFonts w:ascii="Lora" w:eastAsia="Times New Roman" w:hAnsi="Lora" w:cs="Calibri"/>
          <w:sz w:val="24"/>
          <w:szCs w:val="24"/>
          <w:lang w:eastAsia="de-DE"/>
        </w:rPr>
      </w:pPr>
      <w:r w:rsidRPr="00930AE8">
        <w:rPr>
          <w:rFonts w:ascii="Lora" w:eastAsia="Times New Roman" w:hAnsi="Lora" w:cs="Calibri"/>
          <w:sz w:val="24"/>
          <w:szCs w:val="24"/>
          <w:lang w:eastAsia="de-DE"/>
        </w:rPr>
        <w:t xml:space="preserve">Doe, J., &amp; Doe, J. (2024). The impact of virtual reality on fictional characters: A non-existent study. </w:t>
      </w:r>
      <w:r w:rsidRPr="00930AE8">
        <w:rPr>
          <w:rFonts w:ascii="Lora" w:eastAsia="Times New Roman" w:hAnsi="Lora" w:cs="Calibri"/>
          <w:i/>
          <w:iCs/>
          <w:sz w:val="24"/>
          <w:szCs w:val="24"/>
          <w:lang w:eastAsia="de-DE"/>
        </w:rPr>
        <w:t>Virtual Reality &amp; Education, 15</w:t>
      </w:r>
      <w:r w:rsidRPr="00930AE8">
        <w:rPr>
          <w:rFonts w:ascii="Lora" w:eastAsia="Times New Roman" w:hAnsi="Lora" w:cs="Calibri"/>
          <w:sz w:val="24"/>
          <w:szCs w:val="24"/>
          <w:lang w:eastAsia="de-DE"/>
        </w:rPr>
        <w:t xml:space="preserve">, 200–215. </w:t>
      </w:r>
      <w:hyperlink r:id="rId15" w:history="1">
        <w:r w:rsidRPr="00930AE8">
          <w:rPr>
            <w:rStyle w:val="Hyperlink"/>
            <w:rFonts w:ascii="Lora" w:eastAsia="Times New Roman" w:hAnsi="Lora" w:cs="Calibri"/>
            <w:sz w:val="24"/>
            <w:szCs w:val="24"/>
            <w:lang w:eastAsia="de-DE"/>
          </w:rPr>
          <w:t>https://doi.org/10.1234/fake.doi.2024.15</w:t>
        </w:r>
      </w:hyperlink>
    </w:p>
    <w:p w14:paraId="454B89E5" w14:textId="574ECB8D" w:rsidR="0038717F" w:rsidRPr="00930AE8" w:rsidRDefault="0038717F" w:rsidP="00156E8A">
      <w:pPr>
        <w:spacing w:before="100" w:beforeAutospacing="1" w:after="100" w:afterAutospacing="1" w:line="240" w:lineRule="auto"/>
        <w:ind w:left="510" w:hanging="510"/>
        <w:rPr>
          <w:rFonts w:ascii="Lora" w:eastAsia="Times New Roman" w:hAnsi="Lora" w:cs="Calibri"/>
          <w:sz w:val="24"/>
          <w:szCs w:val="24"/>
          <w:lang w:eastAsia="de-DE"/>
        </w:rPr>
      </w:pPr>
      <w:r w:rsidRPr="00930AE8">
        <w:rPr>
          <w:rFonts w:ascii="Lora" w:eastAsia="Times New Roman" w:hAnsi="Lora" w:cs="Calibri"/>
          <w:sz w:val="24"/>
          <w:szCs w:val="24"/>
          <w:lang w:eastAsia="de-DE"/>
        </w:rPr>
        <w:t xml:space="preserve">Example, E. E. (2026). Artificial intelligence in social sciences: A guide to writing dummy text. </w:t>
      </w:r>
      <w:r w:rsidRPr="00930AE8">
        <w:rPr>
          <w:rFonts w:ascii="Lora" w:eastAsia="Times New Roman" w:hAnsi="Lora" w:cs="Calibri"/>
          <w:i/>
          <w:iCs/>
          <w:sz w:val="24"/>
          <w:szCs w:val="24"/>
          <w:lang w:eastAsia="de-DE"/>
        </w:rPr>
        <w:t>Journal of Template Design, 8</w:t>
      </w:r>
      <w:r w:rsidRPr="00930AE8">
        <w:rPr>
          <w:rFonts w:ascii="Lora" w:eastAsia="Times New Roman" w:hAnsi="Lora" w:cs="Calibri"/>
          <w:sz w:val="24"/>
          <w:szCs w:val="24"/>
          <w:lang w:eastAsia="de-DE"/>
        </w:rPr>
        <w:t xml:space="preserve">, 55–67. </w:t>
      </w:r>
      <w:hyperlink r:id="rId16" w:history="1">
        <w:r w:rsidRPr="00930AE8">
          <w:rPr>
            <w:rStyle w:val="Hyperlink"/>
            <w:rFonts w:ascii="Lora" w:eastAsia="Times New Roman" w:hAnsi="Lora" w:cs="Calibri"/>
            <w:sz w:val="24"/>
            <w:szCs w:val="24"/>
            <w:lang w:eastAsia="de-DE"/>
          </w:rPr>
          <w:t>https://doi.org/10.5555/dummy.2026.008</w:t>
        </w:r>
      </w:hyperlink>
    </w:p>
    <w:p w14:paraId="11D28BA3" w14:textId="7A2CFF50" w:rsidR="0038717F" w:rsidRPr="00930AE8" w:rsidRDefault="0038717F" w:rsidP="00156E8A">
      <w:pPr>
        <w:spacing w:before="100" w:beforeAutospacing="1" w:after="100" w:afterAutospacing="1" w:line="240" w:lineRule="auto"/>
        <w:ind w:left="510" w:hanging="510"/>
        <w:rPr>
          <w:rFonts w:ascii="Lora" w:eastAsia="Times New Roman" w:hAnsi="Lora" w:cs="Calibri"/>
          <w:sz w:val="24"/>
          <w:szCs w:val="24"/>
          <w:lang w:eastAsia="de-DE"/>
        </w:rPr>
      </w:pPr>
      <w:r w:rsidRPr="00930AE8">
        <w:rPr>
          <w:rFonts w:ascii="Lora" w:eastAsia="Times New Roman" w:hAnsi="Lora" w:cs="Calibri"/>
          <w:sz w:val="24"/>
          <w:szCs w:val="24"/>
          <w:lang w:eastAsia="de-DE"/>
        </w:rPr>
        <w:t xml:space="preserve">Placeholder, P. P. (2024). Why references should be replaced by real citations before submission. </w:t>
      </w:r>
      <w:r w:rsidRPr="00930AE8">
        <w:rPr>
          <w:rFonts w:ascii="Lora" w:eastAsia="Times New Roman" w:hAnsi="Lora" w:cs="Calibri"/>
          <w:i/>
          <w:iCs/>
          <w:sz w:val="24"/>
          <w:szCs w:val="24"/>
          <w:lang w:eastAsia="de-DE"/>
        </w:rPr>
        <w:t xml:space="preserve">Journal of </w:t>
      </w:r>
      <w:proofErr w:type="gramStart"/>
      <w:r w:rsidRPr="00930AE8">
        <w:rPr>
          <w:rFonts w:ascii="Lora" w:eastAsia="Times New Roman" w:hAnsi="Lora" w:cs="Calibri"/>
          <w:i/>
          <w:iCs/>
          <w:sz w:val="24"/>
          <w:szCs w:val="24"/>
          <w:lang w:eastAsia="de-DE"/>
        </w:rPr>
        <w:t>Last Minute</w:t>
      </w:r>
      <w:proofErr w:type="gramEnd"/>
      <w:r w:rsidRPr="00930AE8">
        <w:rPr>
          <w:rFonts w:ascii="Lora" w:eastAsia="Times New Roman" w:hAnsi="Lora" w:cs="Calibri"/>
          <w:i/>
          <w:iCs/>
          <w:sz w:val="24"/>
          <w:szCs w:val="24"/>
          <w:lang w:eastAsia="de-DE"/>
        </w:rPr>
        <w:t xml:space="preserve"> Edits, 5</w:t>
      </w:r>
      <w:r w:rsidRPr="00930AE8">
        <w:rPr>
          <w:rFonts w:ascii="Lora" w:eastAsia="Times New Roman" w:hAnsi="Lora" w:cs="Calibri"/>
          <w:sz w:val="24"/>
          <w:szCs w:val="24"/>
          <w:lang w:eastAsia="de-DE"/>
        </w:rPr>
        <w:t xml:space="preserve">, 99–105. </w:t>
      </w:r>
      <w:hyperlink r:id="rId17" w:history="1">
        <w:r w:rsidRPr="00930AE8">
          <w:rPr>
            <w:rStyle w:val="Hyperlink"/>
            <w:rFonts w:ascii="Lora" w:eastAsia="Times New Roman" w:hAnsi="Lora" w:cs="Calibri"/>
            <w:sz w:val="24"/>
            <w:szCs w:val="24"/>
            <w:lang w:eastAsia="de-DE"/>
          </w:rPr>
          <w:t>https://doi.org/10.7777/edit.2024.005</w:t>
        </w:r>
      </w:hyperlink>
    </w:p>
    <w:p w14:paraId="7753FA3F" w14:textId="24D01EC9" w:rsidR="0038717F" w:rsidRPr="00930AE8" w:rsidRDefault="0038717F" w:rsidP="00156E8A">
      <w:pPr>
        <w:spacing w:before="100" w:beforeAutospacing="1" w:after="100" w:afterAutospacing="1" w:line="240" w:lineRule="auto"/>
        <w:ind w:left="510" w:hanging="510"/>
        <w:rPr>
          <w:rFonts w:ascii="Lora" w:eastAsia="Times New Roman" w:hAnsi="Lora" w:cs="Calibri"/>
          <w:sz w:val="24"/>
          <w:szCs w:val="24"/>
          <w:lang w:eastAsia="de-DE"/>
        </w:rPr>
      </w:pPr>
      <w:r w:rsidRPr="00930AE8">
        <w:rPr>
          <w:rFonts w:ascii="Lora" w:eastAsia="Times New Roman" w:hAnsi="Lora" w:cs="Calibri"/>
          <w:sz w:val="24"/>
          <w:szCs w:val="24"/>
          <w:lang w:eastAsia="de-DE"/>
        </w:rPr>
        <w:t xml:space="preserve">Unknown, U. U. (2026). The future of interdisciplinary studies in a world of generated content. </w:t>
      </w:r>
      <w:r w:rsidRPr="00930AE8">
        <w:rPr>
          <w:rFonts w:ascii="Lora" w:eastAsia="Times New Roman" w:hAnsi="Lora" w:cs="Calibri"/>
          <w:i/>
          <w:iCs/>
          <w:sz w:val="24"/>
          <w:szCs w:val="24"/>
          <w:lang w:eastAsia="de-DE"/>
        </w:rPr>
        <w:t>AI &amp; Society Review, 3</w:t>
      </w:r>
      <w:r w:rsidRPr="00930AE8">
        <w:rPr>
          <w:rFonts w:ascii="Lora" w:eastAsia="Times New Roman" w:hAnsi="Lora" w:cs="Calibri"/>
          <w:sz w:val="24"/>
          <w:szCs w:val="24"/>
          <w:lang w:eastAsia="de-DE"/>
        </w:rPr>
        <w:t xml:space="preserve">, 300–315. </w:t>
      </w:r>
      <w:hyperlink r:id="rId18" w:history="1">
        <w:r w:rsidRPr="00930AE8">
          <w:rPr>
            <w:rStyle w:val="Hyperlink"/>
            <w:rFonts w:ascii="Lora" w:eastAsia="Times New Roman" w:hAnsi="Lora" w:cs="Calibri"/>
            <w:sz w:val="24"/>
            <w:szCs w:val="24"/>
            <w:lang w:eastAsia="de-DE"/>
          </w:rPr>
          <w:t>https://doi.org/10.6666/future.2026.302</w:t>
        </w:r>
      </w:hyperlink>
    </w:p>
    <w:sectPr w:rsidR="0038717F" w:rsidRPr="00930AE8" w:rsidSect="008C7C6D">
      <w:headerReference w:type="default" r:id="rId19"/>
      <w:footerReference w:type="default" r:id="rId20"/>
      <w:headerReference w:type="first" r:id="rId21"/>
      <w:pgSz w:w="11906" w:h="16838"/>
      <w:pgMar w:top="737" w:right="737" w:bottom="737" w:left="73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CFD72" w14:textId="77777777" w:rsidR="00703E2B" w:rsidRDefault="00703E2B" w:rsidP="00575F2D">
      <w:pPr>
        <w:spacing w:after="0" w:line="240" w:lineRule="auto"/>
      </w:pPr>
      <w:r>
        <w:separator/>
      </w:r>
    </w:p>
  </w:endnote>
  <w:endnote w:type="continuationSeparator" w:id="0">
    <w:p w14:paraId="5BA4D268" w14:textId="77777777" w:rsidR="00703E2B" w:rsidRDefault="00703E2B" w:rsidP="00575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1"/>
    <w:family w:val="swiss"/>
    <w:pitch w:val="variable"/>
    <w:sig w:usb0="E4002EFF" w:usb1="C200247B" w:usb2="00000009" w:usb3="00000000" w:csb0="000001FF" w:csb1="00000000"/>
  </w:font>
  <w:font w:name="Lora">
    <w:panose1 w:val="00000000000000000000"/>
    <w:charset w:val="00"/>
    <w:family w:val="auto"/>
    <w:pitch w:val="variable"/>
    <w:sig w:usb0="A00002FF" w:usb1="5000204B" w:usb2="00000000" w:usb3="00000000" w:csb0="00000097" w:csb1="00000000"/>
    <w:embedRegular r:id="rId1" w:fontKey="{FA3A88CA-31F9-4121-9DA7-67E6EA4C9369}"/>
    <w:embedBold r:id="rId2" w:fontKey="{653940F1-BDDC-4E92-8C1D-F25D6F5AD8E9}"/>
    <w:embedItalic r:id="rId3" w:fontKey="{F1C94648-A5A9-4713-B476-F7586D0A7353}"/>
  </w:font>
  <w:font w:name="Cambria">
    <w:panose1 w:val="02040503050406030204"/>
    <w:charset w:val="00"/>
    <w:family w:val="roman"/>
    <w:pitch w:val="variable"/>
    <w:sig w:usb0="E00006FF" w:usb1="420024FF" w:usb2="02000000" w:usb3="00000000" w:csb0="0000019F" w:csb1="00000000"/>
    <w:embedItalic r:id="rId4" w:subsetted="1" w:fontKey="{BBAB0055-FF2F-4723-844B-8BD2DC5AB23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77976"/>
      <w:docPartObj>
        <w:docPartGallery w:val="Page Numbers (Bottom of Page)"/>
        <w:docPartUnique/>
      </w:docPartObj>
    </w:sdtPr>
    <w:sdtContent>
      <w:p w14:paraId="542FD5A0" w14:textId="3D883B0E" w:rsidR="009749D9" w:rsidRDefault="00777EE8" w:rsidP="00777EE8">
        <w:pPr>
          <w:pStyle w:val="Fuzeile"/>
          <w:jc w:val="center"/>
        </w:pPr>
        <w:r w:rsidRPr="00F337D4">
          <w:rPr>
            <w:rFonts w:ascii="Lora" w:hAnsi="Lora" w:cs="Calibri"/>
          </w:rPr>
          <w:fldChar w:fldCharType="begin"/>
        </w:r>
        <w:r w:rsidRPr="00F337D4">
          <w:rPr>
            <w:rFonts w:ascii="Lora" w:hAnsi="Lora" w:cs="Calibri"/>
          </w:rPr>
          <w:instrText>PAGE   \* MERGEFORMAT</w:instrText>
        </w:r>
        <w:r w:rsidRPr="00F337D4">
          <w:rPr>
            <w:rFonts w:ascii="Lora" w:hAnsi="Lora" w:cs="Calibri"/>
          </w:rPr>
          <w:fldChar w:fldCharType="separate"/>
        </w:r>
        <w:r w:rsidRPr="00F337D4">
          <w:rPr>
            <w:rFonts w:ascii="Lora" w:hAnsi="Lora" w:cs="Calibri"/>
            <w:lang w:val="de-DE"/>
          </w:rPr>
          <w:t>2</w:t>
        </w:r>
        <w:r w:rsidRPr="00F337D4">
          <w:rPr>
            <w:rFonts w:ascii="Lora" w:hAnsi="Lora"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305C2" w14:textId="77777777" w:rsidR="00703E2B" w:rsidRDefault="00703E2B" w:rsidP="00575F2D">
      <w:pPr>
        <w:spacing w:after="0" w:line="240" w:lineRule="auto"/>
      </w:pPr>
      <w:r>
        <w:separator/>
      </w:r>
    </w:p>
  </w:footnote>
  <w:footnote w:type="continuationSeparator" w:id="0">
    <w:p w14:paraId="274CEDE1" w14:textId="77777777" w:rsidR="00703E2B" w:rsidRDefault="00703E2B" w:rsidP="00575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19AC" w14:textId="44D4976C" w:rsidR="009749D9" w:rsidRPr="00FE73F0" w:rsidRDefault="00D47E0F" w:rsidP="00864809">
    <w:pPr>
      <w:pStyle w:val="Kopfzeile"/>
      <w:spacing w:before="120" w:after="120"/>
      <w:jc w:val="right"/>
      <w:rPr>
        <w:rFonts w:ascii="Calibri" w:hAnsi="Calibri" w:cs="Calibri"/>
      </w:rPr>
    </w:pPr>
    <w:r w:rsidRPr="00864809">
      <w:rPr>
        <w:rFonts w:ascii="Calibri" w:hAnsi="Calibri" w:cs="Calibri"/>
        <w:noProof/>
      </w:rPr>
      <mc:AlternateContent>
        <mc:Choice Requires="wps">
          <w:drawing>
            <wp:anchor distT="45720" distB="45720" distL="114300" distR="114300" simplePos="0" relativeHeight="251667456" behindDoc="0" locked="0" layoutInCell="1" allowOverlap="1" wp14:anchorId="2AC1D145" wp14:editId="02F3FF47">
              <wp:simplePos x="0" y="0"/>
              <wp:positionH relativeFrom="column">
                <wp:posOffset>4723130</wp:posOffset>
              </wp:positionH>
              <wp:positionV relativeFrom="paragraph">
                <wp:posOffset>59055</wp:posOffset>
              </wp:positionV>
              <wp:extent cx="1981200" cy="238125"/>
              <wp:effectExtent l="0" t="0" r="0" b="9525"/>
              <wp:wrapSquare wrapText="bothSides"/>
              <wp:docPr id="16355959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8836C0A" w14:textId="1EDA7801" w:rsidR="00D47E0F" w:rsidRPr="0023510F" w:rsidRDefault="00D47E0F" w:rsidP="00D47E0F">
                          <w:pPr>
                            <w:spacing w:line="240" w:lineRule="auto"/>
                            <w:jc w:val="right"/>
                            <w:rPr>
                              <w:rFonts w:ascii="Lora" w:hAnsi="Lora" w:cs="Calibri"/>
                            </w:rPr>
                          </w:pPr>
                          <w:r w:rsidRPr="0023510F">
                            <w:rPr>
                              <w:rFonts w:ascii="Lora" w:hAnsi="Lora" w:cs="Calibri"/>
                              <w:i/>
                              <w:iCs/>
                            </w:rPr>
                            <w:t>Author et 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1D145" id="_x0000_t202" coordsize="21600,21600" o:spt="202" path="m,l,21600r21600,l21600,xe">
              <v:stroke joinstyle="miter"/>
              <v:path gradientshapeok="t" o:connecttype="rect"/>
            </v:shapetype>
            <v:shape id="Textfeld 2" o:spid="_x0000_s1026" type="#_x0000_t202" style="position:absolute;left:0;text-align:left;margin-left:371.9pt;margin-top:4.65pt;width:156pt;height:1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" filled="f" stroked="f">
              <v:textbox>
                <w:txbxContent>
                  <w:p w14:paraId="58836C0A" w14:textId="1EDA7801" w:rsidR="00D47E0F" w:rsidRPr="0023510F" w:rsidRDefault="00D47E0F" w:rsidP="00D47E0F">
                    <w:pPr>
                      <w:spacing w:line="240" w:lineRule="auto"/>
                      <w:jc w:val="right"/>
                      <w:rPr>
                        <w:rFonts w:ascii="Lora" w:hAnsi="Lora" w:cs="Calibri"/>
                      </w:rPr>
                    </w:pPr>
                    <w:r w:rsidRPr="0023510F">
                      <w:rPr>
                        <w:rFonts w:ascii="Lora" w:hAnsi="Lora" w:cs="Calibri"/>
                        <w:i/>
                        <w:iCs/>
                      </w:rPr>
                      <w:t>Author et al.</w:t>
                    </w:r>
                  </w:p>
                </w:txbxContent>
              </v:textbox>
              <w10:wrap type="square"/>
            </v:shape>
          </w:pict>
        </mc:Fallback>
      </mc:AlternateContent>
    </w:r>
    <w:r w:rsidR="00864809" w:rsidRPr="00864809">
      <w:rPr>
        <w:rFonts w:ascii="Calibri" w:hAnsi="Calibri" w:cs="Calibri"/>
        <w:noProof/>
      </w:rPr>
      <mc:AlternateContent>
        <mc:Choice Requires="wps">
          <w:drawing>
            <wp:anchor distT="45720" distB="45720" distL="114300" distR="114300" simplePos="0" relativeHeight="251665408" behindDoc="0" locked="0" layoutInCell="1" allowOverlap="1" wp14:anchorId="0E0A5267" wp14:editId="49B9F406">
              <wp:simplePos x="0" y="0"/>
              <wp:positionH relativeFrom="column">
                <wp:posOffset>-67945</wp:posOffset>
              </wp:positionH>
              <wp:positionV relativeFrom="paragraph">
                <wp:posOffset>59055</wp:posOffset>
              </wp:positionV>
              <wp:extent cx="3286125" cy="238125"/>
              <wp:effectExtent l="0" t="0" r="0" b="9525"/>
              <wp:wrapSquare wrapText="bothSides"/>
              <wp:docPr id="46661156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C4CF0A" w14:textId="01F9581E" w:rsidR="00864809" w:rsidRPr="0023510F" w:rsidRDefault="00394537" w:rsidP="00864809">
                          <w:pPr>
                            <w:spacing w:line="240" w:lineRule="auto"/>
                            <w:rPr>
                              <w:rFonts w:ascii="Lora" w:hAnsi="Lora" w:cs="Calibri"/>
                            </w:rPr>
                          </w:pPr>
                          <w:r w:rsidRPr="0023510F">
                            <w:rPr>
                              <w:rFonts w:ascii="Lora" w:hAnsi="Lora" w:cs="Calibri"/>
                            </w:rPr>
                            <w:t>JAIIS 1</w:t>
                          </w:r>
                          <w:r w:rsidR="0023510F">
                            <w:rPr>
                              <w:rFonts w:ascii="Lora" w:hAnsi="Lora" w:cs="Calibri"/>
                            </w:rPr>
                            <w:t xml:space="preserve"> (</w:t>
                          </w:r>
                          <w:r w:rsidRPr="0023510F">
                            <w:rPr>
                              <w:rFonts w:ascii="Lora" w:hAnsi="Lora" w:cs="Calibri"/>
                            </w:rPr>
                            <w:t>1</w:t>
                          </w:r>
                          <w:r w:rsidR="0023510F">
                            <w:rPr>
                              <w:rFonts w:ascii="Lora" w:hAnsi="Lora" w:cs="Calibri"/>
                            </w:rPr>
                            <w:t>)</w:t>
                          </w:r>
                          <w:r w:rsidRPr="0023510F">
                            <w:rPr>
                              <w:rFonts w:ascii="Lora" w:hAnsi="Lora" w:cs="Calibri"/>
                            </w:rPr>
                            <w:t xml:space="preserve"> |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0A5267" id="_x0000_s1027" type="#_x0000_t202" style="position:absolute;left:0;text-align:left;margin-left:-5.35pt;margin-top:4.65pt;width:258.75pt;height:18.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" filled="f" stroked="f">
              <v:textbox>
                <w:txbxContent>
                  <w:p w14:paraId="7EC4CF0A" w14:textId="01F9581E" w:rsidR="00864809" w:rsidRPr="0023510F" w:rsidRDefault="00394537" w:rsidP="00864809">
                    <w:pPr>
                      <w:spacing w:line="240" w:lineRule="auto"/>
                      <w:rPr>
                        <w:rFonts w:ascii="Lora" w:hAnsi="Lora" w:cs="Calibri"/>
                      </w:rPr>
                    </w:pPr>
                    <w:r w:rsidRPr="0023510F">
                      <w:rPr>
                        <w:rFonts w:ascii="Lora" w:hAnsi="Lora" w:cs="Calibri"/>
                      </w:rPr>
                      <w:t>JAIIS 1</w:t>
                    </w:r>
                    <w:r w:rsidR="0023510F">
                      <w:rPr>
                        <w:rFonts w:ascii="Lora" w:hAnsi="Lora" w:cs="Calibri"/>
                      </w:rPr>
                      <w:t xml:space="preserve"> (</w:t>
                    </w:r>
                    <w:r w:rsidRPr="0023510F">
                      <w:rPr>
                        <w:rFonts w:ascii="Lora" w:hAnsi="Lora" w:cs="Calibri"/>
                      </w:rPr>
                      <w:t>1</w:t>
                    </w:r>
                    <w:r w:rsidR="0023510F">
                      <w:rPr>
                        <w:rFonts w:ascii="Lora" w:hAnsi="Lora" w:cs="Calibri"/>
                      </w:rPr>
                      <w:t>)</w:t>
                    </w:r>
                    <w:r w:rsidRPr="0023510F">
                      <w:rPr>
                        <w:rFonts w:ascii="Lora" w:hAnsi="Lora" w:cs="Calibri"/>
                      </w:rPr>
                      <w:t xml:space="preserve"> | 2026</w:t>
                    </w:r>
                  </w:p>
                </w:txbxContent>
              </v:textbox>
              <w10:wrap type="square"/>
            </v:shape>
          </w:pict>
        </mc:Fallback>
      </mc:AlternateContent>
    </w:r>
  </w:p>
  <w:p w14:paraId="39DBB604" w14:textId="3FB6CB73" w:rsidR="008270BF" w:rsidRDefault="008270BF" w:rsidP="008270BF">
    <w:pPr>
      <w:pStyle w:val="Kopfzeile"/>
      <w:spacing w:before="120" w:after="120"/>
      <w:rPr>
        <w:rFonts w:ascii="Calibri" w:hAnsi="Calibri" w:cs="Calibri"/>
        <w:color w:val="C00000"/>
      </w:rPr>
    </w:pPr>
    <w:r>
      <w:rPr>
        <w:rFonts w:ascii="Times New Roman"/>
        <w:noProof/>
        <w:sz w:val="2"/>
      </w:rPr>
      <mc:AlternateContent>
        <mc:Choice Requires="wpg">
          <w:drawing>
            <wp:inline distT="0" distB="0" distL="0" distR="0" wp14:anchorId="62A7C747" wp14:editId="5994DA17">
              <wp:extent cx="66294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9400" cy="6350"/>
                        <a:chOff x="0" y="0"/>
                        <a:chExt cx="6629400" cy="6350"/>
                      </a:xfrm>
                    </wpg:grpSpPr>
                    <wps:wsp>
                      <wps:cNvPr id="6" name="Graphic 6"/>
                      <wps:cNvSpPr/>
                      <wps:spPr>
                        <a:xfrm>
                          <a:off x="0" y="3175"/>
                          <a:ext cx="6629400" cy="1270"/>
                        </a:xfrm>
                        <a:custGeom>
                          <a:avLst/>
                          <a:gdLst/>
                          <a:ahLst/>
                          <a:cxnLst/>
                          <a:rect l="l" t="t" r="r" b="b"/>
                          <a:pathLst>
                            <a:path w="6629400">
                              <a:moveTo>
                                <a:pt x="0" y="0"/>
                              </a:moveTo>
                              <a:lnTo>
                                <a:pt x="66294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9DA9EF" id="Group 5" o:spid="_x0000_s1026" style="width:522pt;height:.5pt;mso-position-horizontal-relative:char;mso-position-vertical-relative:line" coordsize="662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">
              <v:shape id="Graphic 6" o:spid="_x0000_s1027" style="position:absolute;top:31;width:66294;height:13;visibility:visible;mso-wrap-style:square;v-text-anchor:top" coordsize="662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" path="m,l6629400,e" filled="f" strokeweight=".5pt">
                <v:path arrowok="t"/>
              </v:shape>
              <w10:anchorlock/>
            </v:group>
          </w:pict>
        </mc:Fallback>
      </mc:AlternateContent>
    </w:r>
  </w:p>
  <w:p w14:paraId="7B6E2AE1" w14:textId="2E88A629" w:rsidR="00575F2D" w:rsidRPr="009749D9" w:rsidRDefault="00575F2D" w:rsidP="00575F2D">
    <w:pPr>
      <w:pStyle w:val="Kopfzeile"/>
      <w:rPr>
        <w:rFonts w:ascii="Calibri" w:hAnsi="Calibri" w:cs="Calibri"/>
        <w:color w:val="C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36CFD" w14:textId="6D683A0A" w:rsidR="00D3483D" w:rsidRDefault="00E52B2B" w:rsidP="00864809">
    <w:pPr>
      <w:pStyle w:val="Kopfzeile"/>
      <w:spacing w:before="120" w:after="120"/>
      <w:jc w:val="right"/>
    </w:pPr>
    <w:r>
      <w:rPr>
        <w:noProof/>
      </w:rPr>
      <w:drawing>
        <wp:anchor distT="0" distB="0" distL="114300" distR="114300" simplePos="0" relativeHeight="251668480" behindDoc="0" locked="0" layoutInCell="1" allowOverlap="1" wp14:anchorId="0B58B708" wp14:editId="573CF23C">
          <wp:simplePos x="0" y="0"/>
          <wp:positionH relativeFrom="column">
            <wp:posOffset>3759200</wp:posOffset>
          </wp:positionH>
          <wp:positionV relativeFrom="paragraph">
            <wp:posOffset>273495</wp:posOffset>
          </wp:positionV>
          <wp:extent cx="2867025" cy="956945"/>
          <wp:effectExtent l="0" t="0" r="0" b="0"/>
          <wp:wrapNone/>
          <wp:docPr id="207382978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29783" name="Grafik 2073829783"/>
                  <pic:cNvPicPr/>
                </pic:nvPicPr>
                <pic:blipFill rotWithShape="1">
                  <a:blip r:embed="rId1" cstate="print">
                    <a:extLst>
                      <a:ext uri="{28A0092B-C50C-407E-A947-70E740481C1C}">
                        <a14:useLocalDpi xmlns:a14="http://schemas.microsoft.com/office/drawing/2010/main" val="0"/>
                      </a:ext>
                    </a:extLst>
                  </a:blip>
                  <a:srcRect/>
                  <a:stretch>
                    <a:fillRect/>
                  </a:stretch>
                </pic:blipFill>
                <pic:spPr bwMode="auto">
                  <a:xfrm>
                    <a:off x="0" y="0"/>
                    <a:ext cx="2867025" cy="956945"/>
                  </a:xfrm>
                  <a:prstGeom prst="rect">
                    <a:avLst/>
                  </a:prstGeom>
                  <a:ln>
                    <a:noFill/>
                  </a:ln>
                  <a:extLst>
                    <a:ext uri="{53640926-AAD7-44D8-BBD7-CCE9431645EC}">
                      <a14:shadowObscured xmlns:a14="http://schemas.microsoft.com/office/drawing/2010/main"/>
                    </a:ext>
                  </a:extLst>
                </pic:spPr>
              </pic:pic>
            </a:graphicData>
          </a:graphic>
        </wp:anchor>
      </w:drawing>
    </w:r>
    <w:r w:rsidR="00E774A5" w:rsidRPr="00864809">
      <w:rPr>
        <w:rFonts w:ascii="Calibri" w:hAnsi="Calibri" w:cs="Calibri"/>
        <w:noProof/>
      </w:rPr>
      <mc:AlternateContent>
        <mc:Choice Requires="wps">
          <w:drawing>
            <wp:anchor distT="45720" distB="45720" distL="114300" distR="114300" simplePos="0" relativeHeight="251663360" behindDoc="0" locked="0" layoutInCell="1" allowOverlap="1" wp14:anchorId="04F5177C" wp14:editId="52877DC1">
              <wp:simplePos x="0" y="0"/>
              <wp:positionH relativeFrom="column">
                <wp:posOffset>-100330</wp:posOffset>
              </wp:positionH>
              <wp:positionV relativeFrom="paragraph">
                <wp:posOffset>126365</wp:posOffset>
              </wp:positionV>
              <wp:extent cx="3194050" cy="1329690"/>
              <wp:effectExtent l="0" t="0" r="0" b="3810"/>
              <wp:wrapSquare wrapText="bothSides"/>
              <wp:docPr id="2813387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4050" cy="13296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B3AE2A" w14:textId="220FCF88" w:rsidR="00864809" w:rsidRPr="0023510F" w:rsidRDefault="00864809">
                          <w:pPr>
                            <w:rPr>
                              <w:rFonts w:ascii="Lora" w:hAnsi="Lora" w:cs="Calibri"/>
                              <w:b/>
                              <w:bCs/>
                            </w:rPr>
                          </w:pPr>
                          <w:r w:rsidRPr="0023510F">
                            <w:rPr>
                              <w:rFonts w:ascii="Lora" w:hAnsi="Lora" w:cs="Calibri"/>
                              <w:b/>
                              <w:bCs/>
                            </w:rPr>
                            <w:t xml:space="preserve">JOURNAL OF ARTIFICIAL INTELLIGENCE </w:t>
                          </w:r>
                          <w:r w:rsidR="007F39D3" w:rsidRPr="0023510F">
                            <w:rPr>
                              <w:rFonts w:ascii="Lora" w:hAnsi="Lora" w:cs="Calibri"/>
                              <w:b/>
                              <w:bCs/>
                            </w:rPr>
                            <w:br/>
                          </w:r>
                          <w:r w:rsidRPr="0023510F">
                            <w:rPr>
                              <w:rFonts w:ascii="Lora" w:hAnsi="Lora" w:cs="Calibri"/>
                              <w:b/>
                              <w:bCs/>
                            </w:rPr>
                            <w:t>IN INTERDISCIPLINARY STUDIES</w:t>
                          </w:r>
                        </w:p>
                        <w:p w14:paraId="72D712AF" w14:textId="5C2CD251" w:rsidR="00C6481A" w:rsidRPr="0023510F" w:rsidRDefault="001056C7" w:rsidP="0023510F">
                          <w:pPr>
                            <w:spacing w:after="0"/>
                            <w:rPr>
                              <w:rFonts w:ascii="Lora" w:hAnsi="Lora" w:cs="Calibri"/>
                            </w:rPr>
                          </w:pPr>
                          <w:r w:rsidRPr="0023510F">
                            <w:rPr>
                              <w:rFonts w:ascii="Lora" w:hAnsi="Lora" w:cs="Calibri"/>
                            </w:rPr>
                            <w:t>ISSN: XXXX-XXXX (Online)</w:t>
                          </w:r>
                          <w:r w:rsidR="00C6481A" w:rsidRPr="0023510F">
                            <w:rPr>
                              <w:rFonts w:ascii="Lora" w:hAnsi="Lora" w:cs="Calibri"/>
                            </w:rPr>
                            <w:br/>
                          </w:r>
                          <w:hyperlink r:id="rId2" w:history="1">
                            <w:r w:rsidR="00C6481A" w:rsidRPr="0023510F">
                              <w:rPr>
                                <w:rStyle w:val="Hyperlink"/>
                                <w:rFonts w:ascii="Lora" w:hAnsi="Lora" w:cs="Calibri"/>
                              </w:rPr>
                              <w:t>www.jaiis.com</w:t>
                            </w:r>
                          </w:hyperlink>
                          <w:r w:rsidR="00394537" w:rsidRPr="0023510F">
                            <w:rPr>
                              <w:rFonts w:ascii="Lora" w:hAnsi="Lora"/>
                            </w:rPr>
                            <w:br/>
                          </w:r>
                          <w:r w:rsidR="00394537" w:rsidRPr="0023510F">
                            <w:rPr>
                              <w:rFonts w:ascii="Lora" w:hAnsi="Lora"/>
                            </w:rPr>
                            <w:br/>
                          </w:r>
                          <w:r w:rsidR="00394537" w:rsidRPr="0023510F">
                            <w:rPr>
                              <w:rFonts w:ascii="Lora" w:hAnsi="Lora" w:cs="Calibri"/>
                            </w:rPr>
                            <w:t>2026 | Vol. 1 | Issue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5177C" id="_x0000_t202" coordsize="21600,21600" o:spt="202" path="m,l,21600r21600,l21600,xe">
              <v:stroke joinstyle="miter"/>
              <v:path gradientshapeok="t" o:connecttype="rect"/>
            </v:shapetype>
            <v:shape id="_x0000_s1028" type="#_x0000_t202" style="position:absolute;left:0;text-align:left;margin-left:-7.9pt;margin-top:9.95pt;width:251.5pt;height:104.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" filled="f" stroked="f">
              <v:textbox>
                <w:txbxContent>
                  <w:p w14:paraId="74B3AE2A" w14:textId="220FCF88" w:rsidR="00864809" w:rsidRPr="0023510F" w:rsidRDefault="00864809">
                    <w:pPr>
                      <w:rPr>
                        <w:rFonts w:ascii="Lora" w:hAnsi="Lora" w:cs="Calibri"/>
                        <w:b/>
                        <w:bCs/>
                      </w:rPr>
                    </w:pPr>
                    <w:r w:rsidRPr="0023510F">
                      <w:rPr>
                        <w:rFonts w:ascii="Lora" w:hAnsi="Lora" w:cs="Calibri"/>
                        <w:b/>
                        <w:bCs/>
                      </w:rPr>
                      <w:t xml:space="preserve">JOURNAL OF ARTIFICIAL INTELLIGENCE </w:t>
                    </w:r>
                    <w:r w:rsidR="007F39D3" w:rsidRPr="0023510F">
                      <w:rPr>
                        <w:rFonts w:ascii="Lora" w:hAnsi="Lora" w:cs="Calibri"/>
                        <w:b/>
                        <w:bCs/>
                      </w:rPr>
                      <w:br/>
                    </w:r>
                    <w:r w:rsidRPr="0023510F">
                      <w:rPr>
                        <w:rFonts w:ascii="Lora" w:hAnsi="Lora" w:cs="Calibri"/>
                        <w:b/>
                        <w:bCs/>
                      </w:rPr>
                      <w:t>IN INTERDISCIPLINARY STUDIES</w:t>
                    </w:r>
                  </w:p>
                  <w:p w14:paraId="72D712AF" w14:textId="5C2CD251" w:rsidR="00C6481A" w:rsidRPr="0023510F" w:rsidRDefault="001056C7" w:rsidP="0023510F">
                    <w:pPr>
                      <w:spacing w:after="0"/>
                      <w:rPr>
                        <w:rFonts w:ascii="Lora" w:hAnsi="Lora" w:cs="Calibri"/>
                      </w:rPr>
                    </w:pPr>
                    <w:r w:rsidRPr="0023510F">
                      <w:rPr>
                        <w:rFonts w:ascii="Lora" w:hAnsi="Lora" w:cs="Calibri"/>
                      </w:rPr>
                      <w:t>ISSN: XXXX-XXXX (Online)</w:t>
                    </w:r>
                    <w:r w:rsidR="00C6481A" w:rsidRPr="0023510F">
                      <w:rPr>
                        <w:rFonts w:ascii="Lora" w:hAnsi="Lora" w:cs="Calibri"/>
                      </w:rPr>
                      <w:br/>
                    </w:r>
                    <w:hyperlink r:id="rId3" w:history="1">
                      <w:r w:rsidR="00C6481A" w:rsidRPr="0023510F">
                        <w:rPr>
                          <w:rStyle w:val="Hyperlink"/>
                          <w:rFonts w:ascii="Lora" w:hAnsi="Lora" w:cs="Calibri"/>
                        </w:rPr>
                        <w:t>www.jaiis.com</w:t>
                      </w:r>
                    </w:hyperlink>
                    <w:r w:rsidR="00394537" w:rsidRPr="0023510F">
                      <w:rPr>
                        <w:rFonts w:ascii="Lora" w:hAnsi="Lora"/>
                      </w:rPr>
                      <w:br/>
                    </w:r>
                    <w:r w:rsidR="00394537" w:rsidRPr="0023510F">
                      <w:rPr>
                        <w:rFonts w:ascii="Lora" w:hAnsi="Lora"/>
                      </w:rPr>
                      <w:br/>
                    </w:r>
                    <w:r w:rsidR="00394537" w:rsidRPr="0023510F">
                      <w:rPr>
                        <w:rFonts w:ascii="Lora" w:hAnsi="Lora" w:cs="Calibri"/>
                      </w:rPr>
                      <w:t>2026 | Vol. 1 | Issue 1</w:t>
                    </w:r>
                  </w:p>
                </w:txbxContent>
              </v:textbox>
              <w10:wrap type="square"/>
            </v:shape>
          </w:pict>
        </mc:Fallback>
      </mc:AlternateContent>
    </w:r>
    <w:r w:rsidR="00C6481A">
      <w:rPr>
        <w:rFonts w:ascii="Times New Roman"/>
        <w:noProof/>
        <w:sz w:val="2"/>
      </w:rPr>
      <mc:AlternateContent>
        <mc:Choice Requires="wpg">
          <w:drawing>
            <wp:inline distT="0" distB="0" distL="0" distR="0" wp14:anchorId="4F2664EC" wp14:editId="1DB73D52">
              <wp:extent cx="6624320" cy="1269"/>
              <wp:effectExtent l="0" t="0" r="0" b="0"/>
              <wp:docPr id="193396871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4320" cy="1269"/>
                        <a:chOff x="0" y="970407"/>
                        <a:chExt cx="6629400" cy="1270"/>
                      </a:xfrm>
                    </wpg:grpSpPr>
                    <wps:wsp>
                      <wps:cNvPr id="1544081519" name="Graphic 6"/>
                      <wps:cNvSpPr/>
                      <wps:spPr>
                        <a:xfrm>
                          <a:off x="0" y="970407"/>
                          <a:ext cx="6629400" cy="1270"/>
                        </a:xfrm>
                        <a:custGeom>
                          <a:avLst/>
                          <a:gdLst/>
                          <a:ahLst/>
                          <a:cxnLst/>
                          <a:rect l="l" t="t" r="r" b="b"/>
                          <a:pathLst>
                            <a:path w="6629400">
                              <a:moveTo>
                                <a:pt x="0" y="0"/>
                              </a:moveTo>
                              <a:lnTo>
                                <a:pt x="66294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D404228" id="Group 5" o:spid="_x0000_s1026" style="width:521.6pt;height:.1pt;mso-position-horizontal-relative:char;mso-position-vertical-relative:line" coordorigin=",9704" coordsize="6629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">
              <v:shape id="Graphic 6" o:spid="_x0000_s1027" style="position:absolute;top:9704;width:66294;height:12;visibility:visible;mso-wrap-style:square;v-text-anchor:top" coordsize="662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" path="m,l6629400,e" filled="f" strokeweight=".5pt">
                <v:path arrowok="t"/>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323"/>
    <w:multiLevelType w:val="multilevel"/>
    <w:tmpl w:val="2A86DD96"/>
    <w:lvl w:ilvl="0">
      <w:start w:val="1"/>
      <w:numFmt w:val="decimal"/>
      <w:pStyle w:val="jetolheading1"/>
      <w:lvlText w:val="%1."/>
      <w:lvlJc w:val="left"/>
      <w:pPr>
        <w:ind w:left="360" w:hanging="360"/>
      </w:pPr>
    </w:lvl>
    <w:lvl w:ilvl="1">
      <w:start w:val="1"/>
      <w:numFmt w:val="decimal"/>
      <w:pStyle w:val="jeto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0B35E1"/>
    <w:multiLevelType w:val="multilevel"/>
    <w:tmpl w:val="75FCA514"/>
    <w:lvl w:ilvl="0">
      <w:start w:val="1"/>
      <w:numFmt w:val="decimal"/>
      <w:lvlText w:val="%1."/>
      <w:lvlJc w:val="left"/>
      <w:pPr>
        <w:ind w:left="720" w:hanging="360"/>
      </w:pPr>
      <w:rPr>
        <w:rFonts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61660153">
    <w:abstractNumId w:val="0"/>
  </w:num>
  <w:num w:numId="2" w16cid:durableId="1176963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88"/>
    <w:rsid w:val="000E0819"/>
    <w:rsid w:val="0010434B"/>
    <w:rsid w:val="001056C7"/>
    <w:rsid w:val="0011550D"/>
    <w:rsid w:val="00125D5C"/>
    <w:rsid w:val="00127BF6"/>
    <w:rsid w:val="00147205"/>
    <w:rsid w:val="00156E8A"/>
    <w:rsid w:val="00165203"/>
    <w:rsid w:val="00172B09"/>
    <w:rsid w:val="00174C6A"/>
    <w:rsid w:val="001C19E4"/>
    <w:rsid w:val="001F054D"/>
    <w:rsid w:val="001F594E"/>
    <w:rsid w:val="00215693"/>
    <w:rsid w:val="0023510F"/>
    <w:rsid w:val="00235C69"/>
    <w:rsid w:val="002425A3"/>
    <w:rsid w:val="002714DB"/>
    <w:rsid w:val="00281077"/>
    <w:rsid w:val="002907DA"/>
    <w:rsid w:val="002A07AB"/>
    <w:rsid w:val="002F1CE2"/>
    <w:rsid w:val="00300E1C"/>
    <w:rsid w:val="00301D9A"/>
    <w:rsid w:val="00316C1E"/>
    <w:rsid w:val="003657EA"/>
    <w:rsid w:val="0038717F"/>
    <w:rsid w:val="00394537"/>
    <w:rsid w:val="003B04BD"/>
    <w:rsid w:val="003B47EE"/>
    <w:rsid w:val="003E0942"/>
    <w:rsid w:val="004556DE"/>
    <w:rsid w:val="004723E4"/>
    <w:rsid w:val="004A388A"/>
    <w:rsid w:val="004B2B80"/>
    <w:rsid w:val="004D1A6D"/>
    <w:rsid w:val="004D460F"/>
    <w:rsid w:val="004F2D06"/>
    <w:rsid w:val="00516BE1"/>
    <w:rsid w:val="00541E64"/>
    <w:rsid w:val="00566D9F"/>
    <w:rsid w:val="00575F2D"/>
    <w:rsid w:val="0058279F"/>
    <w:rsid w:val="005C16D3"/>
    <w:rsid w:val="005E5295"/>
    <w:rsid w:val="00601D93"/>
    <w:rsid w:val="0062450A"/>
    <w:rsid w:val="00660CCA"/>
    <w:rsid w:val="0066683D"/>
    <w:rsid w:val="006A6BE8"/>
    <w:rsid w:val="006B1905"/>
    <w:rsid w:val="006F6101"/>
    <w:rsid w:val="00703E2B"/>
    <w:rsid w:val="00705540"/>
    <w:rsid w:val="00715DC3"/>
    <w:rsid w:val="007324E2"/>
    <w:rsid w:val="007417D4"/>
    <w:rsid w:val="00777EE8"/>
    <w:rsid w:val="00782597"/>
    <w:rsid w:val="007E51FA"/>
    <w:rsid w:val="007E7E26"/>
    <w:rsid w:val="007F39D3"/>
    <w:rsid w:val="007F3C71"/>
    <w:rsid w:val="008028DA"/>
    <w:rsid w:val="008270BF"/>
    <w:rsid w:val="00844F8C"/>
    <w:rsid w:val="00850E60"/>
    <w:rsid w:val="00864809"/>
    <w:rsid w:val="008C7C6D"/>
    <w:rsid w:val="009152B8"/>
    <w:rsid w:val="00922E30"/>
    <w:rsid w:val="0092362C"/>
    <w:rsid w:val="00930AE8"/>
    <w:rsid w:val="00964411"/>
    <w:rsid w:val="009749D9"/>
    <w:rsid w:val="00984A15"/>
    <w:rsid w:val="009A2851"/>
    <w:rsid w:val="009C2B07"/>
    <w:rsid w:val="009C5CB9"/>
    <w:rsid w:val="00A03CED"/>
    <w:rsid w:val="00A10574"/>
    <w:rsid w:val="00A15537"/>
    <w:rsid w:val="00A1767E"/>
    <w:rsid w:val="00A76821"/>
    <w:rsid w:val="00A83937"/>
    <w:rsid w:val="00AA2BE7"/>
    <w:rsid w:val="00AF0C67"/>
    <w:rsid w:val="00B35086"/>
    <w:rsid w:val="00B534FC"/>
    <w:rsid w:val="00B62B88"/>
    <w:rsid w:val="00B74D04"/>
    <w:rsid w:val="00B95A61"/>
    <w:rsid w:val="00BA5426"/>
    <w:rsid w:val="00BD0E22"/>
    <w:rsid w:val="00BD13B5"/>
    <w:rsid w:val="00BF3067"/>
    <w:rsid w:val="00C21587"/>
    <w:rsid w:val="00C26FA0"/>
    <w:rsid w:val="00C6481A"/>
    <w:rsid w:val="00C829F2"/>
    <w:rsid w:val="00C950EF"/>
    <w:rsid w:val="00C970B7"/>
    <w:rsid w:val="00CA2011"/>
    <w:rsid w:val="00CD5B5F"/>
    <w:rsid w:val="00CD6485"/>
    <w:rsid w:val="00D3483D"/>
    <w:rsid w:val="00D3755E"/>
    <w:rsid w:val="00D47E0F"/>
    <w:rsid w:val="00D55E27"/>
    <w:rsid w:val="00D821CC"/>
    <w:rsid w:val="00D94480"/>
    <w:rsid w:val="00DA65A4"/>
    <w:rsid w:val="00DF4423"/>
    <w:rsid w:val="00E11F78"/>
    <w:rsid w:val="00E52B2B"/>
    <w:rsid w:val="00E60BAA"/>
    <w:rsid w:val="00E774A5"/>
    <w:rsid w:val="00E80086"/>
    <w:rsid w:val="00EC5767"/>
    <w:rsid w:val="00ED4AD1"/>
    <w:rsid w:val="00F149D7"/>
    <w:rsid w:val="00F208B6"/>
    <w:rsid w:val="00F324CC"/>
    <w:rsid w:val="00F337D4"/>
    <w:rsid w:val="00F34117"/>
    <w:rsid w:val="00F367B4"/>
    <w:rsid w:val="00F4062D"/>
    <w:rsid w:val="00F53135"/>
    <w:rsid w:val="00F67928"/>
    <w:rsid w:val="00FE266B"/>
    <w:rsid w:val="00FE73F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0D928"/>
  <w15:chartTrackingRefBased/>
  <w15:docId w15:val="{F41C9F03-1AF0-4A67-BC2B-6C26C101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556DE"/>
    <w:rPr>
      <w:lang w:val="en-US"/>
    </w:rPr>
  </w:style>
  <w:style w:type="paragraph" w:styleId="berschrift1">
    <w:name w:val="heading 1"/>
    <w:basedOn w:val="Standard"/>
    <w:next w:val="Standard"/>
    <w:link w:val="berschrift1Zchn"/>
    <w:uiPriority w:val="9"/>
    <w:qFormat/>
    <w:rsid w:val="00B62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2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2B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2B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2B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2B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2B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2B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2B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2B88"/>
    <w:rPr>
      <w:rFonts w:asciiTheme="majorHAnsi" w:eastAsiaTheme="majorEastAsia" w:hAnsiTheme="majorHAnsi" w:cstheme="majorBidi"/>
      <w:color w:val="0F4761" w:themeColor="accent1" w:themeShade="BF"/>
      <w:sz w:val="40"/>
      <w:szCs w:val="40"/>
      <w:lang w:val="tr-TR"/>
    </w:rPr>
  </w:style>
  <w:style w:type="character" w:customStyle="1" w:styleId="berschrift2Zchn">
    <w:name w:val="Überschrift 2 Zchn"/>
    <w:basedOn w:val="Absatz-Standardschriftart"/>
    <w:link w:val="berschrift2"/>
    <w:uiPriority w:val="9"/>
    <w:semiHidden/>
    <w:rsid w:val="00B62B88"/>
    <w:rPr>
      <w:rFonts w:asciiTheme="majorHAnsi" w:eastAsiaTheme="majorEastAsia" w:hAnsiTheme="majorHAnsi" w:cstheme="majorBidi"/>
      <w:color w:val="0F4761" w:themeColor="accent1" w:themeShade="BF"/>
      <w:sz w:val="32"/>
      <w:szCs w:val="32"/>
      <w:lang w:val="tr-TR"/>
    </w:rPr>
  </w:style>
  <w:style w:type="character" w:customStyle="1" w:styleId="berschrift3Zchn">
    <w:name w:val="Überschrift 3 Zchn"/>
    <w:basedOn w:val="Absatz-Standardschriftart"/>
    <w:link w:val="berschrift3"/>
    <w:uiPriority w:val="9"/>
    <w:semiHidden/>
    <w:rsid w:val="00B62B88"/>
    <w:rPr>
      <w:rFonts w:eastAsiaTheme="majorEastAsia" w:cstheme="majorBidi"/>
      <w:color w:val="0F4761" w:themeColor="accent1" w:themeShade="BF"/>
      <w:sz w:val="28"/>
      <w:szCs w:val="28"/>
      <w:lang w:val="tr-TR"/>
    </w:rPr>
  </w:style>
  <w:style w:type="character" w:customStyle="1" w:styleId="berschrift4Zchn">
    <w:name w:val="Überschrift 4 Zchn"/>
    <w:basedOn w:val="Absatz-Standardschriftart"/>
    <w:link w:val="berschrift4"/>
    <w:uiPriority w:val="9"/>
    <w:semiHidden/>
    <w:rsid w:val="00B62B88"/>
    <w:rPr>
      <w:rFonts w:eastAsiaTheme="majorEastAsia" w:cstheme="majorBidi"/>
      <w:i/>
      <w:iCs/>
      <w:color w:val="0F4761" w:themeColor="accent1" w:themeShade="BF"/>
      <w:lang w:val="tr-TR"/>
    </w:rPr>
  </w:style>
  <w:style w:type="character" w:customStyle="1" w:styleId="berschrift5Zchn">
    <w:name w:val="Überschrift 5 Zchn"/>
    <w:basedOn w:val="Absatz-Standardschriftart"/>
    <w:link w:val="berschrift5"/>
    <w:uiPriority w:val="9"/>
    <w:semiHidden/>
    <w:rsid w:val="00B62B88"/>
    <w:rPr>
      <w:rFonts w:eastAsiaTheme="majorEastAsia" w:cstheme="majorBidi"/>
      <w:color w:val="0F4761" w:themeColor="accent1" w:themeShade="BF"/>
      <w:lang w:val="tr-TR"/>
    </w:rPr>
  </w:style>
  <w:style w:type="character" w:customStyle="1" w:styleId="berschrift6Zchn">
    <w:name w:val="Überschrift 6 Zchn"/>
    <w:basedOn w:val="Absatz-Standardschriftart"/>
    <w:link w:val="berschrift6"/>
    <w:uiPriority w:val="9"/>
    <w:semiHidden/>
    <w:rsid w:val="00B62B88"/>
    <w:rPr>
      <w:rFonts w:eastAsiaTheme="majorEastAsia" w:cstheme="majorBidi"/>
      <w:i/>
      <w:iCs/>
      <w:color w:val="595959" w:themeColor="text1" w:themeTint="A6"/>
      <w:lang w:val="tr-TR"/>
    </w:rPr>
  </w:style>
  <w:style w:type="character" w:customStyle="1" w:styleId="berschrift7Zchn">
    <w:name w:val="Überschrift 7 Zchn"/>
    <w:basedOn w:val="Absatz-Standardschriftart"/>
    <w:link w:val="berschrift7"/>
    <w:uiPriority w:val="9"/>
    <w:semiHidden/>
    <w:rsid w:val="00B62B88"/>
    <w:rPr>
      <w:rFonts w:eastAsiaTheme="majorEastAsia" w:cstheme="majorBidi"/>
      <w:color w:val="595959" w:themeColor="text1" w:themeTint="A6"/>
      <w:lang w:val="tr-TR"/>
    </w:rPr>
  </w:style>
  <w:style w:type="character" w:customStyle="1" w:styleId="berschrift8Zchn">
    <w:name w:val="Überschrift 8 Zchn"/>
    <w:basedOn w:val="Absatz-Standardschriftart"/>
    <w:link w:val="berschrift8"/>
    <w:uiPriority w:val="9"/>
    <w:semiHidden/>
    <w:rsid w:val="00B62B88"/>
    <w:rPr>
      <w:rFonts w:eastAsiaTheme="majorEastAsia" w:cstheme="majorBidi"/>
      <w:i/>
      <w:iCs/>
      <w:color w:val="272727" w:themeColor="text1" w:themeTint="D8"/>
      <w:lang w:val="tr-TR"/>
    </w:rPr>
  </w:style>
  <w:style w:type="character" w:customStyle="1" w:styleId="berschrift9Zchn">
    <w:name w:val="Überschrift 9 Zchn"/>
    <w:basedOn w:val="Absatz-Standardschriftart"/>
    <w:link w:val="berschrift9"/>
    <w:uiPriority w:val="9"/>
    <w:semiHidden/>
    <w:rsid w:val="00B62B88"/>
    <w:rPr>
      <w:rFonts w:eastAsiaTheme="majorEastAsia" w:cstheme="majorBidi"/>
      <w:color w:val="272727" w:themeColor="text1" w:themeTint="D8"/>
      <w:lang w:val="tr-TR"/>
    </w:rPr>
  </w:style>
  <w:style w:type="paragraph" w:styleId="Titel">
    <w:name w:val="Title"/>
    <w:basedOn w:val="Standard"/>
    <w:next w:val="Standard"/>
    <w:link w:val="TitelZchn"/>
    <w:uiPriority w:val="10"/>
    <w:qFormat/>
    <w:rsid w:val="00B62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2B88"/>
    <w:rPr>
      <w:rFonts w:asciiTheme="majorHAnsi" w:eastAsiaTheme="majorEastAsia" w:hAnsiTheme="majorHAnsi" w:cstheme="majorBidi"/>
      <w:spacing w:val="-10"/>
      <w:kern w:val="28"/>
      <w:sz w:val="56"/>
      <w:szCs w:val="56"/>
      <w:lang w:val="tr-TR"/>
    </w:rPr>
  </w:style>
  <w:style w:type="paragraph" w:styleId="Untertitel">
    <w:name w:val="Subtitle"/>
    <w:basedOn w:val="Standard"/>
    <w:next w:val="Standard"/>
    <w:link w:val="UntertitelZchn"/>
    <w:uiPriority w:val="11"/>
    <w:qFormat/>
    <w:rsid w:val="00B62B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2B88"/>
    <w:rPr>
      <w:rFonts w:eastAsiaTheme="majorEastAsia" w:cstheme="majorBidi"/>
      <w:color w:val="595959" w:themeColor="text1" w:themeTint="A6"/>
      <w:spacing w:val="15"/>
      <w:sz w:val="28"/>
      <w:szCs w:val="28"/>
      <w:lang w:val="tr-TR"/>
    </w:rPr>
  </w:style>
  <w:style w:type="paragraph" w:styleId="Zitat">
    <w:name w:val="Quote"/>
    <w:basedOn w:val="Standard"/>
    <w:next w:val="Standard"/>
    <w:link w:val="ZitatZchn"/>
    <w:uiPriority w:val="29"/>
    <w:qFormat/>
    <w:rsid w:val="00B62B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62B88"/>
    <w:rPr>
      <w:i/>
      <w:iCs/>
      <w:color w:val="404040" w:themeColor="text1" w:themeTint="BF"/>
      <w:lang w:val="tr-TR"/>
    </w:rPr>
  </w:style>
  <w:style w:type="paragraph" w:styleId="Listenabsatz">
    <w:name w:val="List Paragraph"/>
    <w:basedOn w:val="Standard"/>
    <w:uiPriority w:val="34"/>
    <w:qFormat/>
    <w:rsid w:val="00B62B88"/>
    <w:pPr>
      <w:ind w:left="720"/>
      <w:contextualSpacing/>
    </w:pPr>
  </w:style>
  <w:style w:type="character" w:styleId="IntensiveHervorhebung">
    <w:name w:val="Intense Emphasis"/>
    <w:basedOn w:val="Absatz-Standardschriftart"/>
    <w:uiPriority w:val="21"/>
    <w:qFormat/>
    <w:rsid w:val="00B62B88"/>
    <w:rPr>
      <w:i/>
      <w:iCs/>
      <w:color w:val="0F4761" w:themeColor="accent1" w:themeShade="BF"/>
    </w:rPr>
  </w:style>
  <w:style w:type="paragraph" w:styleId="IntensivesZitat">
    <w:name w:val="Intense Quote"/>
    <w:basedOn w:val="Standard"/>
    <w:next w:val="Standard"/>
    <w:link w:val="IntensivesZitatZchn"/>
    <w:uiPriority w:val="30"/>
    <w:qFormat/>
    <w:rsid w:val="00B62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2B88"/>
    <w:rPr>
      <w:i/>
      <w:iCs/>
      <w:color w:val="0F4761" w:themeColor="accent1" w:themeShade="BF"/>
      <w:lang w:val="tr-TR"/>
    </w:rPr>
  </w:style>
  <w:style w:type="character" w:styleId="IntensiverVerweis">
    <w:name w:val="Intense Reference"/>
    <w:basedOn w:val="Absatz-Standardschriftart"/>
    <w:uiPriority w:val="32"/>
    <w:qFormat/>
    <w:rsid w:val="00B62B88"/>
    <w:rPr>
      <w:b/>
      <w:bCs/>
      <w:smallCaps/>
      <w:color w:val="0F4761" w:themeColor="accent1" w:themeShade="BF"/>
      <w:spacing w:val="5"/>
    </w:rPr>
  </w:style>
  <w:style w:type="paragraph" w:styleId="Kopfzeile">
    <w:name w:val="header"/>
    <w:basedOn w:val="Standard"/>
    <w:link w:val="KopfzeileZchn"/>
    <w:uiPriority w:val="99"/>
    <w:unhideWhenUsed/>
    <w:rsid w:val="00575F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5F2D"/>
    <w:rPr>
      <w:lang w:val="tr-TR"/>
    </w:rPr>
  </w:style>
  <w:style w:type="paragraph" w:styleId="Fuzeile">
    <w:name w:val="footer"/>
    <w:basedOn w:val="Standard"/>
    <w:link w:val="FuzeileZchn"/>
    <w:uiPriority w:val="99"/>
    <w:unhideWhenUsed/>
    <w:rsid w:val="00575F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5F2D"/>
    <w:rPr>
      <w:lang w:val="tr-TR"/>
    </w:rPr>
  </w:style>
  <w:style w:type="paragraph" w:customStyle="1" w:styleId="jetolsuggestedcitation">
    <w:name w:val="jetol_suggested_citation"/>
    <w:basedOn w:val="Standard"/>
    <w:qFormat/>
    <w:rsid w:val="006A6BE8"/>
    <w:pPr>
      <w:tabs>
        <w:tab w:val="left" w:pos="567"/>
      </w:tabs>
      <w:spacing w:before="240" w:after="240" w:line="240" w:lineRule="auto"/>
    </w:pPr>
    <w:rPr>
      <w:rFonts w:ascii="Times New Roman" w:eastAsiaTheme="minorEastAsia" w:hAnsi="Times New Roman" w:cs="Times New Roman"/>
      <w:kern w:val="0"/>
      <w:sz w:val="18"/>
      <w:szCs w:val="18"/>
      <w:lang w:eastAsia="tr-TR"/>
      <w14:ligatures w14:val="none"/>
    </w:rPr>
  </w:style>
  <w:style w:type="paragraph" w:customStyle="1" w:styleId="jetolparagraph">
    <w:name w:val="jetol_paragraph"/>
    <w:basedOn w:val="Standard"/>
    <w:next w:val="Standard"/>
    <w:qFormat/>
    <w:rsid w:val="006A6BE8"/>
    <w:pPr>
      <w:spacing w:before="120" w:after="120" w:line="240" w:lineRule="auto"/>
      <w:jc w:val="both"/>
    </w:pPr>
    <w:rPr>
      <w:rFonts w:ascii="Times New Roman" w:eastAsiaTheme="minorEastAsia" w:hAnsi="Times New Roman" w:cs="Times New Roman"/>
      <w:bCs/>
      <w:iCs/>
      <w:color w:val="000000" w:themeColor="text1"/>
      <w:kern w:val="0"/>
      <w:sz w:val="24"/>
      <w:szCs w:val="24"/>
      <w:lang w:eastAsia="tr-TR" w:bidi="en-US"/>
      <w14:ligatures w14:val="none"/>
    </w:rPr>
  </w:style>
  <w:style w:type="paragraph" w:customStyle="1" w:styleId="jetolheading1">
    <w:name w:val="jetol_heading_1"/>
    <w:basedOn w:val="Listenabsatz"/>
    <w:qFormat/>
    <w:rsid w:val="008270BF"/>
    <w:pPr>
      <w:keepNext/>
      <w:numPr>
        <w:numId w:val="1"/>
      </w:numPr>
      <w:tabs>
        <w:tab w:val="num" w:pos="360"/>
      </w:tabs>
      <w:spacing w:before="240" w:after="120" w:line="240" w:lineRule="auto"/>
      <w:ind w:left="357" w:hanging="357"/>
      <w:contextualSpacing w:val="0"/>
      <w:jc w:val="both"/>
      <w:outlineLvl w:val="0"/>
    </w:pPr>
    <w:rPr>
      <w:rFonts w:ascii="Times New Roman" w:eastAsiaTheme="minorEastAsia" w:hAnsi="Times New Roman"/>
      <w:b/>
      <w:bCs/>
      <w:iCs/>
      <w:color w:val="000000" w:themeColor="text1"/>
      <w:kern w:val="0"/>
      <w:sz w:val="24"/>
      <w:lang w:bidi="en-US"/>
      <w14:ligatures w14:val="none"/>
    </w:rPr>
  </w:style>
  <w:style w:type="paragraph" w:customStyle="1" w:styleId="jetolheading2">
    <w:name w:val="jetol_heading_2"/>
    <w:basedOn w:val="Listenabsatz"/>
    <w:next w:val="jetolparagraph"/>
    <w:qFormat/>
    <w:rsid w:val="008270BF"/>
    <w:pPr>
      <w:keepNext/>
      <w:numPr>
        <w:ilvl w:val="1"/>
        <w:numId w:val="1"/>
      </w:numPr>
      <w:tabs>
        <w:tab w:val="num" w:pos="360"/>
      </w:tabs>
      <w:spacing w:before="120" w:after="120" w:line="240" w:lineRule="auto"/>
      <w:ind w:left="425" w:hanging="425"/>
      <w:contextualSpacing w:val="0"/>
      <w:jc w:val="both"/>
      <w:outlineLvl w:val="1"/>
    </w:pPr>
    <w:rPr>
      <w:rFonts w:ascii="Times New Roman" w:eastAsiaTheme="minorEastAsia" w:hAnsi="Times New Roman"/>
      <w:i/>
      <w:color w:val="000000" w:themeColor="text1"/>
      <w:kern w:val="0"/>
      <w:sz w:val="24"/>
      <w:lang w:bidi="en-US"/>
      <w14:ligatures w14:val="none"/>
    </w:rPr>
  </w:style>
  <w:style w:type="table" w:styleId="Tabellenraster">
    <w:name w:val="Table Grid"/>
    <w:basedOn w:val="NormaleTabelle"/>
    <w:uiPriority w:val="59"/>
    <w:rsid w:val="00FE266B"/>
    <w:pPr>
      <w:spacing w:after="0" w:line="240" w:lineRule="auto"/>
    </w:pPr>
    <w:rPr>
      <w:rFonts w:eastAsiaTheme="minorEastAsia"/>
      <w:kern w:val="0"/>
      <w:lang w:val="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
    <w:name w:val="cit"/>
    <w:basedOn w:val="Standard"/>
    <w:rsid w:val="00FE266B"/>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Hyperlink">
    <w:name w:val="Hyperlink"/>
    <w:basedOn w:val="Absatz-Standardschriftart"/>
    <w:uiPriority w:val="99"/>
    <w:unhideWhenUsed/>
    <w:rsid w:val="00FE266B"/>
    <w:rPr>
      <w:color w:val="467886" w:themeColor="hyperlink"/>
      <w:u w:val="single"/>
    </w:rPr>
  </w:style>
  <w:style w:type="character" w:styleId="NichtaufgelsteErwhnung">
    <w:name w:val="Unresolved Mention"/>
    <w:basedOn w:val="Absatz-Standardschriftart"/>
    <w:uiPriority w:val="99"/>
    <w:semiHidden/>
    <w:unhideWhenUsed/>
    <w:rsid w:val="00782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0000/placeholder.2026.001" TargetMode="External"/><Relationship Id="rId18" Type="http://schemas.openxmlformats.org/officeDocument/2006/relationships/hyperlink" Target="https://doi.org/10.6666/future.2026.302"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rcid.org/0000-0000-0000-0000" TargetMode="External"/><Relationship Id="rId12" Type="http://schemas.openxmlformats.org/officeDocument/2006/relationships/image" Target="media/image3.png"/><Relationship Id="rId17" Type="http://schemas.openxmlformats.org/officeDocument/2006/relationships/hyperlink" Target="https://doi.org/10.7777/edit.2024.005" TargetMode="External"/><Relationship Id="rId2" Type="http://schemas.openxmlformats.org/officeDocument/2006/relationships/styles" Target="styles.xml"/><Relationship Id="rId16" Type="http://schemas.openxmlformats.org/officeDocument/2006/relationships/hyperlink" Target="https://doi.org/10.5555/dummy.2026.008"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doi.org/10.1234/fake.doi.2024.15" TargetMode="External"/><Relationship Id="rId23" Type="http://schemas.openxmlformats.org/officeDocument/2006/relationships/theme" Target="theme/theme1.xml"/><Relationship Id="rId10" Type="http://schemas.openxmlformats.org/officeDocument/2006/relationships/hyperlink" Target="http://creativecommons.org/licenses/by/4.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uthor@example.com" TargetMode="External"/><Relationship Id="rId14" Type="http://schemas.openxmlformats.org/officeDocument/2006/relationships/hyperlink" Target="https://doi.org/10.99/sample.2025.42.3"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hyperlink" Target="http://www.jaiis.com" TargetMode="External"/><Relationship Id="rId2" Type="http://schemas.openxmlformats.org/officeDocument/2006/relationships/hyperlink" Target="http://www.jaiis.com" TargetMode="External"/><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7636</Characters>
  <Application>Microsoft Office Word</Application>
  <DocSecurity>0</DocSecurity>
  <Lines>173</Lines>
  <Paragraphs>83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Akyildiz</dc:creator>
  <cp:keywords/>
  <dc:description/>
  <cp:lastModifiedBy>Yusuf Akyildiz</cp:lastModifiedBy>
  <cp:revision>9</cp:revision>
  <cp:lastPrinted>2026-04-01T14:00:00Z</cp:lastPrinted>
  <dcterms:created xsi:type="dcterms:W3CDTF">2026-04-01T13:57:00Z</dcterms:created>
  <dcterms:modified xsi:type="dcterms:W3CDTF">2026-04-01T14:27:00Z</dcterms:modified>
</cp:coreProperties>
</file>